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892FB">
      <w:pPr>
        <w:widowControl/>
        <w:spacing w:before="100" w:beforeAutospacing="1" w:after="100" w:afterAutospacing="1"/>
        <w:jc w:val="center"/>
        <w:outlineLvl w:val="1"/>
        <w:rPr>
          <w:rFonts w:ascii="宋体" w:hAnsi="宋体"/>
          <w:b/>
          <w:kern w:val="0"/>
          <w:sz w:val="44"/>
          <w:szCs w:val="44"/>
        </w:rPr>
      </w:pPr>
    </w:p>
    <w:p w14:paraId="18EE08AC">
      <w:pPr>
        <w:widowControl/>
        <w:spacing w:before="100" w:beforeAutospacing="1" w:after="100" w:afterAutospacing="1"/>
        <w:jc w:val="center"/>
        <w:outlineLvl w:val="1"/>
        <w:rPr>
          <w:rFonts w:ascii="宋体" w:hAnsi="宋体"/>
          <w:b/>
          <w:kern w:val="0"/>
          <w:sz w:val="44"/>
          <w:szCs w:val="44"/>
        </w:rPr>
      </w:pPr>
    </w:p>
    <w:p w14:paraId="39C193F4">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2026年墨玉县第一幼儿园</w:t>
      </w:r>
    </w:p>
    <w:p w14:paraId="400D4672">
      <w:pPr>
        <w:widowControl/>
        <w:spacing w:before="100" w:beforeAutospacing="1" w:after="100" w:afterAutospacing="1"/>
        <w:jc w:val="center"/>
        <w:outlineLvl w:val="1"/>
        <w:rPr>
          <w:rFonts w:ascii="宋体" w:hAnsi="宋体"/>
          <w:b/>
          <w:kern w:val="0"/>
          <w:sz w:val="44"/>
          <w:szCs w:val="44"/>
        </w:rPr>
      </w:pPr>
      <w:r>
        <w:rPr>
          <w:rFonts w:hint="eastAsia" w:ascii="方正小标宋_GBK" w:hAnsi="宋体" w:eastAsia="方正小标宋_GBK"/>
          <w:kern w:val="0"/>
          <w:sz w:val="44"/>
          <w:szCs w:val="44"/>
        </w:rPr>
        <w:t>单位预算公开</w:t>
      </w:r>
    </w:p>
    <w:p w14:paraId="2545571A">
      <w:pPr>
        <w:widowControl/>
        <w:spacing w:before="100" w:beforeAutospacing="1" w:after="100" w:afterAutospacing="1"/>
        <w:jc w:val="both"/>
        <w:outlineLvl w:val="1"/>
        <w:rPr>
          <w:rFonts w:ascii="宋体" w:hAnsi="宋体"/>
          <w:b/>
          <w:kern w:val="0"/>
          <w:sz w:val="44"/>
          <w:szCs w:val="44"/>
        </w:rPr>
      </w:pPr>
    </w:p>
    <w:p w14:paraId="2F89D549">
      <w:pPr>
        <w:widowControl/>
        <w:spacing w:before="100" w:beforeAutospacing="1" w:after="100" w:afterAutospacing="1"/>
        <w:jc w:val="both"/>
        <w:outlineLvl w:val="1"/>
        <w:rPr>
          <w:rFonts w:ascii="宋体" w:hAnsi="宋体"/>
          <w:b/>
          <w:kern w:val="0"/>
          <w:sz w:val="44"/>
          <w:szCs w:val="44"/>
        </w:rPr>
      </w:pPr>
    </w:p>
    <w:p w14:paraId="595AC8B9">
      <w:pPr>
        <w:widowControl/>
        <w:spacing w:before="100" w:beforeAutospacing="1" w:after="100" w:afterAutospacing="1"/>
        <w:jc w:val="center"/>
        <w:outlineLvl w:val="1"/>
        <w:rPr>
          <w:rFonts w:ascii="宋体" w:hAnsi="宋体"/>
          <w:b/>
          <w:kern w:val="0"/>
          <w:sz w:val="44"/>
          <w:szCs w:val="44"/>
        </w:rPr>
      </w:pPr>
    </w:p>
    <w:p w14:paraId="4EFD9B44">
      <w:pPr>
        <w:widowControl/>
        <w:spacing w:before="100" w:beforeAutospacing="1" w:after="100" w:afterAutospacing="1"/>
        <w:jc w:val="both"/>
        <w:outlineLvl w:val="1"/>
        <w:rPr>
          <w:rFonts w:ascii="宋体" w:hAnsi="宋体"/>
          <w:b/>
          <w:kern w:val="0"/>
          <w:sz w:val="24"/>
          <w:szCs w:val="24"/>
        </w:rPr>
      </w:pPr>
    </w:p>
    <w:p w14:paraId="7DC43096">
      <w:pPr>
        <w:widowControl/>
        <w:spacing w:before="100" w:beforeAutospacing="1" w:after="100" w:afterAutospacing="1"/>
        <w:jc w:val="center"/>
        <w:outlineLvl w:val="1"/>
        <w:rPr>
          <w:rFonts w:ascii="宋体" w:hAnsi="宋体"/>
          <w:b/>
          <w:kern w:val="0"/>
          <w:sz w:val="24"/>
          <w:szCs w:val="24"/>
        </w:rPr>
      </w:pPr>
    </w:p>
    <w:p w14:paraId="7BC67099">
      <w:pPr>
        <w:widowControl/>
        <w:spacing w:before="100" w:beforeAutospacing="1" w:after="100" w:afterAutospacing="1"/>
        <w:jc w:val="center"/>
        <w:outlineLvl w:val="1"/>
        <w:rPr>
          <w:rFonts w:ascii="宋体" w:hAnsi="宋体"/>
          <w:b/>
          <w:kern w:val="0"/>
          <w:sz w:val="44"/>
          <w:szCs w:val="44"/>
        </w:rPr>
      </w:pPr>
    </w:p>
    <w:p w14:paraId="2F35C3DF">
      <w:pPr>
        <w:widowControl/>
        <w:spacing w:before="100" w:beforeAutospacing="1" w:after="100" w:afterAutospacing="1"/>
        <w:jc w:val="center"/>
        <w:outlineLvl w:val="1"/>
        <w:rPr>
          <w:rFonts w:ascii="宋体" w:hAnsi="宋体"/>
          <w:b/>
          <w:kern w:val="0"/>
          <w:sz w:val="44"/>
          <w:szCs w:val="44"/>
        </w:rPr>
      </w:pPr>
    </w:p>
    <w:p w14:paraId="288AB123">
      <w:pPr>
        <w:widowControl/>
        <w:spacing w:before="100" w:beforeAutospacing="1" w:after="100" w:afterAutospacing="1"/>
        <w:jc w:val="center"/>
        <w:outlineLvl w:val="1"/>
        <w:rPr>
          <w:rFonts w:ascii="宋体" w:hAnsi="宋体"/>
          <w:b/>
          <w:kern w:val="0"/>
          <w:sz w:val="44"/>
          <w:szCs w:val="44"/>
        </w:rPr>
      </w:pPr>
    </w:p>
    <w:p w14:paraId="536C4346">
      <w:pPr>
        <w:widowControl/>
        <w:spacing w:before="100" w:beforeAutospacing="1" w:after="100" w:afterAutospacing="1"/>
        <w:jc w:val="both"/>
        <w:outlineLvl w:val="1"/>
        <w:rPr>
          <w:rFonts w:ascii="宋体" w:hAnsi="宋体"/>
          <w:b/>
          <w:kern w:val="0"/>
          <w:sz w:val="44"/>
          <w:szCs w:val="44"/>
        </w:rPr>
      </w:pPr>
    </w:p>
    <w:p w14:paraId="329434BA">
      <w:pPr>
        <w:widowControl/>
        <w:spacing w:before="100" w:beforeAutospacing="1" w:after="100" w:afterAutospacing="1"/>
        <w:jc w:val="both"/>
        <w:outlineLvl w:val="1"/>
        <w:rPr>
          <w:rFonts w:ascii="宋体" w:hAnsi="宋体"/>
          <w:b/>
          <w:kern w:val="0"/>
          <w:sz w:val="44"/>
          <w:szCs w:val="44"/>
        </w:rPr>
      </w:pPr>
    </w:p>
    <w:p w14:paraId="66E9D2B4">
      <w:pPr>
        <w:widowControl/>
        <w:spacing w:before="100" w:beforeAutospacing="1" w:after="100" w:afterAutospacing="1"/>
        <w:jc w:val="both"/>
        <w:outlineLvl w:val="1"/>
        <w:rPr>
          <w:rFonts w:ascii="宋体" w:hAnsi="宋体"/>
          <w:b/>
          <w:kern w:val="0"/>
          <w:sz w:val="44"/>
          <w:szCs w:val="44"/>
        </w:rPr>
      </w:pPr>
    </w:p>
    <w:p w14:paraId="1FD156A3">
      <w:pPr>
        <w:widowControl/>
        <w:spacing w:line="500" w:lineRule="exact"/>
        <w:jc w:val="center"/>
        <w:outlineLvl w:val="1"/>
        <w:rPr>
          <w:rFonts w:ascii="宋体" w:hAnsi="宋体"/>
          <w:b/>
          <w:kern w:val="0"/>
          <w:sz w:val="44"/>
          <w:szCs w:val="44"/>
        </w:rPr>
      </w:pPr>
      <w:r>
        <w:rPr>
          <w:rFonts w:hint="eastAsia" w:ascii="黑体" w:hAnsi="黑体" w:eastAsia="黑体" w:cs="黑体"/>
          <w:color w:val="auto"/>
          <w:kern w:val="0"/>
          <w:sz w:val="32"/>
          <w:szCs w:val="32"/>
          <w:highlight w:val="none"/>
        </w:rPr>
        <w:t>目 录</w:t>
      </w:r>
    </w:p>
    <w:p w14:paraId="412DD1A8">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2026年单位概况</w:t>
      </w:r>
    </w:p>
    <w:p w14:paraId="0D1B83C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010EC59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w:t>
      </w:r>
    </w:p>
    <w:p w14:paraId="7F0D7CB5">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2026年单位预算公开表</w:t>
      </w:r>
    </w:p>
    <w:p w14:paraId="10DFB6B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66EC2D9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5CA46BC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092D36F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3822272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71786E9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537C46B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395E56D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1D0F9C7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29C9819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3F89F17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十一、财政拨款委托业务费支出情况表</w:t>
      </w:r>
    </w:p>
    <w:p w14:paraId="056C191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十二、上年结转结余情况表</w:t>
      </w:r>
    </w:p>
    <w:p w14:paraId="4E14F12B">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2026年单位预算情况说明</w:t>
      </w:r>
    </w:p>
    <w:p w14:paraId="0BFF74D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一、关于墨玉县第一幼儿园单位2026年收支预算情况的总体说明</w:t>
      </w:r>
    </w:p>
    <w:p w14:paraId="6F76FD2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二、关于墨玉县第一幼儿园单位2026年收入预算情况说明</w:t>
      </w:r>
    </w:p>
    <w:p w14:paraId="2B16FEB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三、关于墨玉县第一幼儿园单位2026年支出预算情况说明</w:t>
      </w:r>
    </w:p>
    <w:p w14:paraId="60C8C861">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四、关于墨玉县第一幼儿园单位2026年财政拨款收支预算情况的总体说明</w:t>
      </w:r>
    </w:p>
    <w:p w14:paraId="3A6D8A5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五、关于墨玉县第一幼儿园单位2026年一般公共预算当年拨款情况说明</w:t>
      </w:r>
    </w:p>
    <w:p w14:paraId="45E0D29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六、关于墨玉县第一幼儿园单位2026年一般公共预算基本支出情况说明</w:t>
      </w:r>
    </w:p>
    <w:p w14:paraId="1114B51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七、关于墨玉县第一幼儿园单位2026年一般公共预算项目支出情况说明</w:t>
      </w:r>
    </w:p>
    <w:p w14:paraId="4C5DD52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八、关于墨玉县第一幼儿园单位2026年政府性基金预算拨款情况说明</w:t>
      </w:r>
    </w:p>
    <w:p w14:paraId="2B32D10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九、关于墨玉县第一幼儿园单位2026年国有资本经营预算拨款情况说明</w:t>
      </w:r>
    </w:p>
    <w:p w14:paraId="622BE27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十、关于墨玉县第一幼儿园单位2026年财政拨款“三公”经费预算情况说明</w:t>
      </w:r>
    </w:p>
    <w:p w14:paraId="155411A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十一、关于墨玉县第一幼儿园单位2026年财政拨款委托业务费支出情况说明</w:t>
      </w:r>
    </w:p>
    <w:p w14:paraId="72A45D2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十二、关于墨玉县第一幼儿园单位2026年上年结转结余预算情况说明</w:t>
      </w:r>
    </w:p>
    <w:p w14:paraId="0CE9C6E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十三、其他重要事项的情况说明</w:t>
      </w:r>
    </w:p>
    <w:p w14:paraId="7C051281">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0778B75F">
      <w:pPr>
        <w:widowControl/>
        <w:jc w:val="center"/>
        <w:outlineLvl w:val="1"/>
        <w:rPr>
          <w:rFonts w:ascii="黑体" w:hAnsi="黑体" w:eastAsia="黑体"/>
          <w:kern w:val="0"/>
          <w:sz w:val="32"/>
          <w:szCs w:val="32"/>
        </w:rPr>
      </w:pPr>
      <w:r>
        <w:rPr>
          <w:rFonts w:ascii="微软雅黑" w:hAnsi="Calibri" w:eastAsia="微软雅黑" w:cs="Times New Roman"/>
          <w:b/>
          <w:bCs/>
          <w:kern w:val="44"/>
          <w:sz w:val="28"/>
          <w:szCs w:val="28"/>
        </w:rPr>
        <w:br w:type="page"/>
      </w:r>
      <w:r>
        <w:rPr>
          <w:rFonts w:hint="eastAsia" w:ascii="黑体" w:hAnsi="黑体" w:eastAsia="黑体"/>
          <w:kern w:val="0"/>
          <w:sz w:val="32"/>
          <w:szCs w:val="32"/>
        </w:rPr>
        <w:t>第一部分 2026年单位概况</w:t>
      </w:r>
    </w:p>
    <w:p w14:paraId="2E7F1525">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2D5F730C">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幼儿园教育是国家基础教育的重要组成部分，是培养社会主义建设者和接班人的关键阶段。高中教育岗位的职责是保障每个孩子接受良好的基本教育，提供平等、普及、有质量的教育机会，促进社会公平，推动全民素质提升。</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一、主要工作成效</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教育教学工作义务教育岗位的首要职责是负责教育教学工作。具体包括：制定教育教学计划和教学大纲，确保教育教学工作符合国家相关规定和要求；组织实施教育教学工作，提供规范、富有启发性的教育教学活动；进行学生评价和成绩统计工作，及时反馈学生学习情况给家长、学生及相关部门提供学生学习的指导和辅导，关注每个学生的发展和成长，培养他们的综合素质；开展教育教学研究，不断提升自身教育教学水平。</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学校全面完成教育局安排的各项工作，杜绝学校群体性事件的发生。加强学校党建工作建设，组建学习型党员队伍，全面提升我校党建业务水平，加强学校班子队伍建设做到“目标上合心、工作中合拍、困难前合力”共同营造良好融洽的工作氛围，加强校园安全文化建设和宣传，加强学生安全教育，杜绝发生安全事故。</w:t>
      </w:r>
      <w:r>
        <w:rPr>
          <w:rFonts w:hint="eastAsia" w:ascii="仿宋_GB2312" w:hAnsi="黑体" w:eastAsia="仿宋_GB2312" w:cs="宋体"/>
          <w:bCs/>
          <w:kern w:val="0"/>
          <w:sz w:val="32"/>
          <w:szCs w:val="32"/>
          <w:lang w:eastAsia="zh-CN"/>
        </w:rPr>
        <w:t>加大</w:t>
      </w:r>
      <w:r>
        <w:rPr>
          <w:rFonts w:hint="eastAsia" w:ascii="仿宋_GB2312" w:hAnsi="黑体" w:eastAsia="仿宋_GB2312" w:cs="宋体"/>
          <w:bCs/>
          <w:kern w:val="0"/>
          <w:sz w:val="32"/>
          <w:szCs w:val="32"/>
        </w:rPr>
        <w:t>学校安全隐患排查力度，进一步健全完善学校安全隐患排查整治工作机制，加强德育工作常规管理，促进德育常规管理制度化、规范化和有序化。加强教师教学常规和课堂教学的管理、督导与检查，提高教师的教学研究能力与业务水平。加强班级和学生学习管理，全面提高各年级教学成绩。</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3.加强理论学习，确立新课程、新观念、新方法、新</w:t>
      </w:r>
      <w:r>
        <w:rPr>
          <w:rFonts w:hint="eastAsia" w:ascii="仿宋_GB2312" w:hAnsi="黑体" w:eastAsia="仿宋_GB2312" w:cs="宋体"/>
          <w:bCs/>
          <w:kern w:val="0"/>
          <w:sz w:val="32"/>
          <w:szCs w:val="32"/>
          <w:lang w:eastAsia="zh-CN"/>
        </w:rPr>
        <w:t>实践</w:t>
      </w:r>
      <w:r>
        <w:rPr>
          <w:rFonts w:hint="eastAsia" w:ascii="仿宋_GB2312" w:hAnsi="黑体" w:eastAsia="仿宋_GB2312" w:cs="宋体"/>
          <w:bCs/>
          <w:kern w:val="0"/>
          <w:sz w:val="32"/>
          <w:szCs w:val="32"/>
        </w:rPr>
        <w:t>理念，苦练内功，提高教师队伍素质。加强教研常规管理，确保教学质量的提高。强化教学质量监测，抓好毕业班备考工作。</w:t>
      </w:r>
    </w:p>
    <w:p w14:paraId="47F62BDC">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w:t>
      </w:r>
    </w:p>
    <w:p w14:paraId="318F4015">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墨玉县第一幼儿园单位无下属预算单位</w:t>
      </w:r>
      <w:r>
        <w:rPr>
          <w:rFonts w:hint="eastAsia" w:ascii="仿宋_GB2312" w:hAnsi="宋体" w:eastAsia="仿宋_GB2312" w:cs="宋体"/>
          <w:kern w:val="0"/>
          <w:sz w:val="32"/>
          <w:szCs w:val="32"/>
        </w:rPr>
        <w:t>。</w:t>
      </w:r>
    </w:p>
    <w:p w14:paraId="0D1F3C20">
      <w:pPr>
        <w:widowControl/>
        <w:spacing w:before="120"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2026年单位预算公开表</w:t>
      </w:r>
    </w:p>
    <w:p w14:paraId="7792E80F">
      <w:pPr>
        <w:widowControl/>
        <w:spacing w:before="120" w:beforeLines="50"/>
        <w:outlineLvl w:val="1"/>
        <w:rPr>
          <w:rFonts w:hint="eastAsia" w:ascii="宋体" w:hAnsi="宋体" w:eastAsia="宋体" w:cs="宋体"/>
          <w:kern w:val="0"/>
          <w:sz w:val="20"/>
          <w:szCs w:val="20"/>
        </w:rPr>
      </w:pPr>
      <w:r>
        <w:rPr>
          <w:rFonts w:hint="eastAsia" w:ascii="宋体" w:hAnsi="宋体" w:eastAsia="宋体" w:cs="宋体"/>
          <w:kern w:val="0"/>
          <w:sz w:val="20"/>
          <w:szCs w:val="20"/>
        </w:rPr>
        <w:t>表1</w:t>
      </w:r>
    </w:p>
    <w:p w14:paraId="5ACE374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3"/>
        <w:tblW w:w="9162"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0"/>
        <w:gridCol w:w="1388"/>
        <w:gridCol w:w="2693"/>
        <w:gridCol w:w="261"/>
        <w:gridCol w:w="1440"/>
      </w:tblGrid>
      <w:tr w14:paraId="3110D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3B8C403E">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编制单位：墨玉县第一幼儿园</w:t>
            </w:r>
          </w:p>
        </w:tc>
        <w:tc>
          <w:tcPr>
            <w:tcW w:w="1440" w:type="dxa"/>
            <w:tcBorders>
              <w:top w:val="nil"/>
              <w:left w:val="nil"/>
              <w:bottom w:val="nil"/>
              <w:right w:val="nil"/>
            </w:tcBorders>
          </w:tcPr>
          <w:p w14:paraId="1F68852D">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14:paraId="089B73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7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0FE6C0E1">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36BEDAEB">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23D98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04AA74DA">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0FDCE986">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0822B641">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科目名称</w:t>
            </w:r>
          </w:p>
        </w:tc>
        <w:tc>
          <w:tcPr>
            <w:tcW w:w="1701" w:type="dxa"/>
            <w:gridSpan w:val="2"/>
            <w:tcBorders>
              <w:top w:val="nil"/>
              <w:left w:val="nil"/>
              <w:bottom w:val="single" w:color="auto" w:sz="4" w:space="0"/>
              <w:right w:val="single" w:color="auto" w:sz="4" w:space="0"/>
            </w:tcBorders>
            <w:shd w:val="clear" w:color="auto" w:fill="auto"/>
            <w:noWrap/>
            <w:vAlign w:val="center"/>
          </w:tcPr>
          <w:p w14:paraId="6616B619">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27F26B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227E617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388" w:type="dxa"/>
            <w:tcBorders>
              <w:top w:val="nil"/>
              <w:left w:val="nil"/>
              <w:bottom w:val="single" w:color="auto" w:sz="4" w:space="0"/>
              <w:right w:val="single" w:color="auto" w:sz="4" w:space="0"/>
            </w:tcBorders>
            <w:shd w:val="clear" w:color="auto" w:fill="auto"/>
            <w:noWrap w:val="0"/>
            <w:vAlign w:val="center"/>
          </w:tcPr>
          <w:p w14:paraId="39911996">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442.66</w:t>
            </w:r>
          </w:p>
        </w:tc>
        <w:tc>
          <w:tcPr>
            <w:tcW w:w="2693" w:type="dxa"/>
            <w:tcBorders>
              <w:top w:val="nil"/>
              <w:left w:val="nil"/>
              <w:bottom w:val="single" w:color="auto" w:sz="4" w:space="0"/>
              <w:right w:val="nil"/>
            </w:tcBorders>
            <w:shd w:val="clear" w:color="auto" w:fill="auto"/>
            <w:noWrap/>
            <w:vAlign w:val="center"/>
          </w:tcPr>
          <w:p w14:paraId="3375FDF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7DBDE3EF">
            <w:pPr>
              <w:widowControl/>
              <w:spacing w:line="300" w:lineRule="exact"/>
              <w:jc w:val="right"/>
              <w:rPr>
                <w:rFonts w:ascii="仿宋_GB2312" w:hAnsi="宋体" w:eastAsia="仿宋_GB2312" w:cs="宋体"/>
                <w:kern w:val="0"/>
                <w:sz w:val="18"/>
                <w:szCs w:val="18"/>
              </w:rPr>
            </w:pPr>
          </w:p>
        </w:tc>
      </w:tr>
      <w:tr w14:paraId="60CC67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1930E92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noWrap w:val="0"/>
            <w:vAlign w:val="center"/>
          </w:tcPr>
          <w:p w14:paraId="0F459246">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430.65</w:t>
            </w:r>
          </w:p>
        </w:tc>
        <w:tc>
          <w:tcPr>
            <w:tcW w:w="2693" w:type="dxa"/>
            <w:tcBorders>
              <w:top w:val="nil"/>
              <w:left w:val="nil"/>
              <w:bottom w:val="single" w:color="auto" w:sz="4" w:space="0"/>
              <w:right w:val="nil"/>
            </w:tcBorders>
            <w:shd w:val="clear" w:color="auto" w:fill="auto"/>
            <w:noWrap/>
            <w:vAlign w:val="center"/>
          </w:tcPr>
          <w:p w14:paraId="11F5B50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5BE091DA">
            <w:pPr>
              <w:widowControl/>
              <w:spacing w:line="300" w:lineRule="exact"/>
              <w:jc w:val="right"/>
              <w:rPr>
                <w:rFonts w:ascii="仿宋_GB2312" w:hAnsi="宋体" w:eastAsia="仿宋_GB2312" w:cs="宋体"/>
                <w:kern w:val="0"/>
                <w:sz w:val="18"/>
                <w:szCs w:val="18"/>
              </w:rPr>
            </w:pPr>
          </w:p>
        </w:tc>
      </w:tr>
      <w:tr w14:paraId="339DE7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49DFB7E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noWrap w:val="0"/>
            <w:vAlign w:val="center"/>
          </w:tcPr>
          <w:p w14:paraId="61CCCB8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430.65</w:t>
            </w:r>
          </w:p>
        </w:tc>
        <w:tc>
          <w:tcPr>
            <w:tcW w:w="2693" w:type="dxa"/>
            <w:tcBorders>
              <w:top w:val="nil"/>
              <w:left w:val="nil"/>
              <w:bottom w:val="single" w:color="auto" w:sz="4" w:space="0"/>
              <w:right w:val="nil"/>
            </w:tcBorders>
            <w:shd w:val="clear" w:color="auto" w:fill="auto"/>
            <w:noWrap/>
            <w:vAlign w:val="center"/>
          </w:tcPr>
          <w:p w14:paraId="2BE42D8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5F28C36E">
            <w:pPr>
              <w:widowControl/>
              <w:spacing w:line="300" w:lineRule="exact"/>
              <w:jc w:val="right"/>
              <w:rPr>
                <w:rFonts w:ascii="仿宋_GB2312" w:hAnsi="宋体" w:eastAsia="仿宋_GB2312" w:cs="宋体"/>
                <w:kern w:val="0"/>
                <w:sz w:val="18"/>
                <w:szCs w:val="18"/>
              </w:rPr>
            </w:pPr>
          </w:p>
        </w:tc>
      </w:tr>
      <w:tr w14:paraId="15F808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4939F5A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noWrap w:val="0"/>
            <w:vAlign w:val="center"/>
          </w:tcPr>
          <w:p w14:paraId="4AB8790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AE7298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761094A6">
            <w:pPr>
              <w:widowControl/>
              <w:spacing w:line="300" w:lineRule="exact"/>
              <w:jc w:val="right"/>
              <w:rPr>
                <w:rFonts w:ascii="仿宋_GB2312" w:hAnsi="宋体" w:eastAsia="仿宋_GB2312" w:cs="宋体"/>
                <w:kern w:val="0"/>
                <w:sz w:val="18"/>
                <w:szCs w:val="18"/>
              </w:rPr>
            </w:pPr>
          </w:p>
        </w:tc>
      </w:tr>
      <w:tr w14:paraId="3E4C7C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473E2FD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noWrap w:val="0"/>
            <w:vAlign w:val="center"/>
          </w:tcPr>
          <w:p w14:paraId="5ED0FA7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D6081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0036E31E">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447.45</w:t>
            </w:r>
          </w:p>
        </w:tc>
      </w:tr>
      <w:tr w14:paraId="761EFB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2AE6564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noWrap w:val="0"/>
            <w:vAlign w:val="center"/>
          </w:tcPr>
          <w:p w14:paraId="7AA5508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678E57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165424A8">
            <w:pPr>
              <w:widowControl/>
              <w:spacing w:line="300" w:lineRule="exact"/>
              <w:jc w:val="right"/>
              <w:rPr>
                <w:rFonts w:ascii="仿宋_GB2312" w:hAnsi="宋体" w:eastAsia="仿宋_GB2312" w:cs="宋体"/>
                <w:kern w:val="0"/>
                <w:sz w:val="18"/>
                <w:szCs w:val="18"/>
              </w:rPr>
            </w:pPr>
          </w:p>
        </w:tc>
      </w:tr>
      <w:tr w14:paraId="07A104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7FD0433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noWrap w:val="0"/>
            <w:vAlign w:val="center"/>
          </w:tcPr>
          <w:p w14:paraId="7C72E9E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969DF1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627234F1">
            <w:pPr>
              <w:widowControl/>
              <w:spacing w:line="300" w:lineRule="exact"/>
              <w:jc w:val="right"/>
              <w:rPr>
                <w:rFonts w:ascii="仿宋_GB2312" w:hAnsi="宋体" w:eastAsia="仿宋_GB2312" w:cs="宋体"/>
                <w:kern w:val="0"/>
                <w:sz w:val="18"/>
                <w:szCs w:val="18"/>
              </w:rPr>
            </w:pPr>
          </w:p>
        </w:tc>
      </w:tr>
      <w:tr w14:paraId="0CFB6A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10F615C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noWrap w:val="0"/>
            <w:vAlign w:val="center"/>
          </w:tcPr>
          <w:p w14:paraId="494B419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0DCC79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09C5F0F3">
            <w:pPr>
              <w:widowControl/>
              <w:spacing w:line="300" w:lineRule="exact"/>
              <w:jc w:val="right"/>
              <w:rPr>
                <w:rFonts w:ascii="仿宋_GB2312" w:hAnsi="宋体" w:eastAsia="仿宋_GB2312" w:cs="宋体"/>
                <w:kern w:val="0"/>
                <w:sz w:val="18"/>
                <w:szCs w:val="18"/>
              </w:rPr>
            </w:pPr>
          </w:p>
        </w:tc>
      </w:tr>
      <w:tr w14:paraId="12BDD6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054A4D1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noWrap w:val="0"/>
            <w:vAlign w:val="center"/>
          </w:tcPr>
          <w:p w14:paraId="7E53FBB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251BFC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6BB66495">
            <w:pPr>
              <w:widowControl/>
              <w:spacing w:line="300" w:lineRule="exact"/>
              <w:jc w:val="right"/>
              <w:rPr>
                <w:rFonts w:ascii="仿宋_GB2312" w:hAnsi="宋体" w:eastAsia="仿宋_GB2312" w:cs="宋体"/>
                <w:kern w:val="0"/>
                <w:sz w:val="18"/>
                <w:szCs w:val="18"/>
              </w:rPr>
            </w:pPr>
          </w:p>
        </w:tc>
      </w:tr>
      <w:tr w14:paraId="4792BE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05A8CA3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noWrap w:val="0"/>
            <w:vAlign w:val="center"/>
          </w:tcPr>
          <w:p w14:paraId="31930A2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24B9FC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166B5DAB">
            <w:pPr>
              <w:widowControl/>
              <w:spacing w:line="300" w:lineRule="exact"/>
              <w:jc w:val="right"/>
              <w:rPr>
                <w:rFonts w:ascii="仿宋_GB2312" w:hAnsi="宋体" w:eastAsia="仿宋_GB2312" w:cs="宋体"/>
                <w:kern w:val="0"/>
                <w:sz w:val="18"/>
                <w:szCs w:val="18"/>
              </w:rPr>
            </w:pPr>
          </w:p>
        </w:tc>
      </w:tr>
      <w:tr w14:paraId="290F76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59A44D3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388" w:type="dxa"/>
            <w:tcBorders>
              <w:top w:val="nil"/>
              <w:left w:val="nil"/>
              <w:bottom w:val="single" w:color="auto" w:sz="4" w:space="0"/>
              <w:right w:val="single" w:color="auto" w:sz="4" w:space="0"/>
            </w:tcBorders>
            <w:shd w:val="clear" w:color="auto" w:fill="auto"/>
            <w:noWrap w:val="0"/>
            <w:vAlign w:val="center"/>
          </w:tcPr>
          <w:p w14:paraId="062A628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89313F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7FA40574">
            <w:pPr>
              <w:widowControl/>
              <w:spacing w:line="300" w:lineRule="exact"/>
              <w:jc w:val="right"/>
              <w:rPr>
                <w:rFonts w:ascii="仿宋_GB2312" w:hAnsi="宋体" w:eastAsia="仿宋_GB2312" w:cs="宋体"/>
                <w:kern w:val="0"/>
                <w:sz w:val="18"/>
                <w:szCs w:val="18"/>
              </w:rPr>
            </w:pPr>
          </w:p>
        </w:tc>
      </w:tr>
      <w:tr w14:paraId="4A03E4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2EBA7BC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388" w:type="dxa"/>
            <w:tcBorders>
              <w:top w:val="nil"/>
              <w:left w:val="nil"/>
              <w:bottom w:val="single" w:color="auto" w:sz="4" w:space="0"/>
              <w:right w:val="single" w:color="auto" w:sz="4" w:space="0"/>
            </w:tcBorders>
            <w:shd w:val="clear" w:color="auto" w:fill="auto"/>
            <w:noWrap w:val="0"/>
            <w:vAlign w:val="center"/>
          </w:tcPr>
          <w:p w14:paraId="7C61554E">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12.01</w:t>
            </w:r>
          </w:p>
        </w:tc>
        <w:tc>
          <w:tcPr>
            <w:tcW w:w="2693" w:type="dxa"/>
            <w:tcBorders>
              <w:top w:val="nil"/>
              <w:left w:val="nil"/>
              <w:bottom w:val="single" w:color="auto" w:sz="4" w:space="0"/>
              <w:right w:val="nil"/>
            </w:tcBorders>
            <w:shd w:val="clear" w:color="auto" w:fill="auto"/>
            <w:noWrap/>
            <w:vAlign w:val="center"/>
          </w:tcPr>
          <w:p w14:paraId="4E6CCF9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0B203257">
            <w:pPr>
              <w:widowControl/>
              <w:spacing w:line="300" w:lineRule="exact"/>
              <w:jc w:val="right"/>
              <w:rPr>
                <w:rFonts w:ascii="仿宋_GB2312" w:hAnsi="宋体" w:eastAsia="仿宋_GB2312" w:cs="宋体"/>
                <w:kern w:val="0"/>
                <w:sz w:val="18"/>
                <w:szCs w:val="18"/>
              </w:rPr>
            </w:pPr>
          </w:p>
        </w:tc>
      </w:tr>
      <w:tr w14:paraId="625BBE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18785A8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noWrap w:val="0"/>
            <w:vAlign w:val="center"/>
          </w:tcPr>
          <w:p w14:paraId="775A5A6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D6A3F1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4A4A344E">
            <w:pPr>
              <w:widowControl/>
              <w:spacing w:line="300" w:lineRule="exact"/>
              <w:jc w:val="right"/>
              <w:rPr>
                <w:rFonts w:ascii="仿宋_GB2312" w:hAnsi="宋体" w:eastAsia="仿宋_GB2312" w:cs="宋体"/>
                <w:kern w:val="0"/>
                <w:sz w:val="18"/>
                <w:szCs w:val="18"/>
              </w:rPr>
            </w:pPr>
          </w:p>
        </w:tc>
      </w:tr>
      <w:tr w14:paraId="53A495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595B964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noWrap w:val="0"/>
            <w:vAlign w:val="center"/>
          </w:tcPr>
          <w:p w14:paraId="633FA81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8657DB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17776610">
            <w:pPr>
              <w:widowControl/>
              <w:spacing w:line="300" w:lineRule="exact"/>
              <w:jc w:val="right"/>
              <w:rPr>
                <w:rFonts w:ascii="仿宋_GB2312" w:hAnsi="宋体" w:eastAsia="仿宋_GB2312" w:cs="宋体"/>
                <w:kern w:val="0"/>
                <w:sz w:val="18"/>
                <w:szCs w:val="18"/>
              </w:rPr>
            </w:pPr>
          </w:p>
        </w:tc>
      </w:tr>
      <w:tr w14:paraId="395833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5C7B08D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noWrap w:val="0"/>
            <w:vAlign w:val="center"/>
          </w:tcPr>
          <w:p w14:paraId="362EF4E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A30600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2C754BC0">
            <w:pPr>
              <w:widowControl/>
              <w:spacing w:line="300" w:lineRule="exact"/>
              <w:jc w:val="right"/>
              <w:rPr>
                <w:rFonts w:ascii="仿宋_GB2312" w:hAnsi="宋体" w:eastAsia="仿宋_GB2312" w:cs="宋体"/>
                <w:kern w:val="0"/>
                <w:sz w:val="18"/>
                <w:szCs w:val="18"/>
              </w:rPr>
            </w:pPr>
          </w:p>
        </w:tc>
      </w:tr>
      <w:tr w14:paraId="4E7A20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09C2848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noWrap w:val="0"/>
            <w:vAlign w:val="center"/>
          </w:tcPr>
          <w:p w14:paraId="363D54A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F7C787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687B5702">
            <w:pPr>
              <w:widowControl/>
              <w:spacing w:line="300" w:lineRule="exact"/>
              <w:jc w:val="right"/>
              <w:rPr>
                <w:rFonts w:ascii="仿宋_GB2312" w:hAnsi="宋体" w:eastAsia="仿宋_GB2312" w:cs="宋体"/>
                <w:kern w:val="0"/>
                <w:sz w:val="18"/>
                <w:szCs w:val="18"/>
              </w:rPr>
            </w:pPr>
          </w:p>
        </w:tc>
      </w:tr>
      <w:tr w14:paraId="62901A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65F5DCC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noWrap w:val="0"/>
            <w:vAlign w:val="center"/>
          </w:tcPr>
          <w:p w14:paraId="0DA5E7CE">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12.01</w:t>
            </w:r>
          </w:p>
        </w:tc>
        <w:tc>
          <w:tcPr>
            <w:tcW w:w="2693" w:type="dxa"/>
            <w:tcBorders>
              <w:top w:val="nil"/>
              <w:left w:val="nil"/>
              <w:bottom w:val="single" w:color="auto" w:sz="4" w:space="0"/>
              <w:right w:val="nil"/>
            </w:tcBorders>
            <w:shd w:val="clear" w:color="auto" w:fill="auto"/>
            <w:noWrap/>
            <w:vAlign w:val="center"/>
          </w:tcPr>
          <w:p w14:paraId="43DDA3D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4674C8B8">
            <w:pPr>
              <w:widowControl/>
              <w:spacing w:line="300" w:lineRule="exact"/>
              <w:jc w:val="right"/>
              <w:rPr>
                <w:rFonts w:ascii="仿宋_GB2312" w:hAnsi="宋体" w:eastAsia="仿宋_GB2312" w:cs="宋体"/>
                <w:kern w:val="0"/>
                <w:sz w:val="18"/>
                <w:szCs w:val="18"/>
              </w:rPr>
            </w:pPr>
          </w:p>
        </w:tc>
      </w:tr>
      <w:tr w14:paraId="58E97C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10A8386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noWrap w:val="0"/>
            <w:vAlign w:val="center"/>
          </w:tcPr>
          <w:p w14:paraId="3BAE0F9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4.79</w:t>
            </w:r>
          </w:p>
        </w:tc>
        <w:tc>
          <w:tcPr>
            <w:tcW w:w="2693" w:type="dxa"/>
            <w:tcBorders>
              <w:top w:val="nil"/>
              <w:left w:val="nil"/>
              <w:bottom w:val="single" w:color="auto" w:sz="4" w:space="0"/>
              <w:right w:val="nil"/>
            </w:tcBorders>
            <w:shd w:val="clear" w:color="auto" w:fill="auto"/>
            <w:noWrap/>
            <w:vAlign w:val="center"/>
          </w:tcPr>
          <w:p w14:paraId="1D027B2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018AAF9D">
            <w:pPr>
              <w:widowControl/>
              <w:spacing w:line="300" w:lineRule="exact"/>
              <w:jc w:val="right"/>
              <w:rPr>
                <w:rFonts w:ascii="仿宋_GB2312" w:hAnsi="宋体" w:eastAsia="仿宋_GB2312" w:cs="宋体"/>
                <w:kern w:val="0"/>
                <w:sz w:val="18"/>
                <w:szCs w:val="18"/>
              </w:rPr>
            </w:pPr>
          </w:p>
        </w:tc>
      </w:tr>
      <w:tr w14:paraId="74E725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7232743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388" w:type="dxa"/>
            <w:tcBorders>
              <w:top w:val="nil"/>
              <w:left w:val="nil"/>
              <w:bottom w:val="single" w:color="auto" w:sz="4" w:space="0"/>
              <w:right w:val="single" w:color="auto" w:sz="4" w:space="0"/>
            </w:tcBorders>
            <w:shd w:val="clear" w:color="auto" w:fill="auto"/>
            <w:noWrap w:val="0"/>
            <w:vAlign w:val="center"/>
          </w:tcPr>
          <w:p w14:paraId="70C4544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4.79</w:t>
            </w:r>
          </w:p>
        </w:tc>
        <w:tc>
          <w:tcPr>
            <w:tcW w:w="2693" w:type="dxa"/>
            <w:tcBorders>
              <w:top w:val="nil"/>
              <w:left w:val="nil"/>
              <w:bottom w:val="single" w:color="auto" w:sz="4" w:space="0"/>
              <w:right w:val="nil"/>
            </w:tcBorders>
            <w:shd w:val="clear" w:color="auto" w:fill="auto"/>
            <w:noWrap/>
            <w:vAlign w:val="center"/>
          </w:tcPr>
          <w:p w14:paraId="3DE150C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409349CE">
            <w:pPr>
              <w:widowControl/>
              <w:spacing w:line="300" w:lineRule="exact"/>
              <w:jc w:val="right"/>
              <w:rPr>
                <w:rFonts w:ascii="仿宋_GB2312" w:hAnsi="宋体" w:eastAsia="仿宋_GB2312" w:cs="宋体"/>
                <w:kern w:val="0"/>
                <w:sz w:val="18"/>
                <w:szCs w:val="18"/>
              </w:rPr>
            </w:pPr>
          </w:p>
        </w:tc>
      </w:tr>
      <w:tr w14:paraId="34A6AA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3A43E8D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noWrap w:val="0"/>
            <w:vAlign w:val="center"/>
          </w:tcPr>
          <w:p w14:paraId="4CD1C70F">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4.79</w:t>
            </w:r>
          </w:p>
        </w:tc>
        <w:tc>
          <w:tcPr>
            <w:tcW w:w="2693" w:type="dxa"/>
            <w:tcBorders>
              <w:top w:val="nil"/>
              <w:left w:val="nil"/>
              <w:bottom w:val="single" w:color="auto" w:sz="4" w:space="0"/>
              <w:right w:val="nil"/>
            </w:tcBorders>
            <w:shd w:val="clear" w:color="auto" w:fill="auto"/>
            <w:noWrap/>
            <w:vAlign w:val="center"/>
          </w:tcPr>
          <w:p w14:paraId="1C268AA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5D4C7859">
            <w:pPr>
              <w:widowControl/>
              <w:spacing w:line="300" w:lineRule="exact"/>
              <w:jc w:val="right"/>
              <w:rPr>
                <w:rFonts w:ascii="仿宋_GB2312" w:hAnsi="宋体" w:eastAsia="仿宋_GB2312" w:cs="宋体"/>
                <w:kern w:val="0"/>
                <w:sz w:val="18"/>
                <w:szCs w:val="18"/>
              </w:rPr>
            </w:pPr>
          </w:p>
        </w:tc>
      </w:tr>
      <w:tr w14:paraId="787486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4776A64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noWrap w:val="0"/>
            <w:vAlign w:val="center"/>
          </w:tcPr>
          <w:p w14:paraId="2E51AD3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36713F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09F09036">
            <w:pPr>
              <w:widowControl/>
              <w:spacing w:line="300" w:lineRule="exact"/>
              <w:jc w:val="right"/>
              <w:rPr>
                <w:rFonts w:ascii="仿宋_GB2312" w:hAnsi="宋体" w:eastAsia="仿宋_GB2312" w:cs="宋体"/>
                <w:kern w:val="0"/>
                <w:sz w:val="18"/>
                <w:szCs w:val="18"/>
              </w:rPr>
            </w:pPr>
          </w:p>
        </w:tc>
      </w:tr>
      <w:tr w14:paraId="54B1A1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6424F5B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noWrap w:val="0"/>
            <w:vAlign w:val="center"/>
          </w:tcPr>
          <w:p w14:paraId="1FE0462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A03244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22CE6E31">
            <w:pPr>
              <w:widowControl/>
              <w:spacing w:line="300" w:lineRule="exact"/>
              <w:jc w:val="right"/>
              <w:rPr>
                <w:rFonts w:ascii="仿宋_GB2312" w:hAnsi="宋体" w:eastAsia="仿宋_GB2312" w:cs="宋体"/>
                <w:kern w:val="0"/>
                <w:sz w:val="18"/>
                <w:szCs w:val="18"/>
              </w:rPr>
            </w:pPr>
          </w:p>
        </w:tc>
      </w:tr>
      <w:tr w14:paraId="07A9F4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2226279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noWrap w:val="0"/>
            <w:vAlign w:val="center"/>
          </w:tcPr>
          <w:p w14:paraId="6A39FC0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89AB5A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32BD9285">
            <w:pPr>
              <w:widowControl/>
              <w:spacing w:line="300" w:lineRule="exact"/>
              <w:jc w:val="right"/>
              <w:rPr>
                <w:rFonts w:ascii="仿宋_GB2312" w:hAnsi="宋体" w:eastAsia="仿宋_GB2312" w:cs="宋体"/>
                <w:kern w:val="0"/>
                <w:sz w:val="18"/>
                <w:szCs w:val="18"/>
              </w:rPr>
            </w:pPr>
          </w:p>
        </w:tc>
      </w:tr>
      <w:tr w14:paraId="099803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2E5FEBF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noWrap w:val="0"/>
            <w:vAlign w:val="center"/>
          </w:tcPr>
          <w:p w14:paraId="22330EC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E17172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161013B5">
            <w:pPr>
              <w:widowControl/>
              <w:spacing w:line="300" w:lineRule="exact"/>
              <w:jc w:val="right"/>
              <w:rPr>
                <w:rFonts w:ascii="仿宋_GB2312" w:hAnsi="宋体" w:eastAsia="仿宋_GB2312" w:cs="宋体"/>
                <w:kern w:val="0"/>
                <w:sz w:val="18"/>
                <w:szCs w:val="18"/>
              </w:rPr>
            </w:pPr>
          </w:p>
        </w:tc>
      </w:tr>
      <w:tr w14:paraId="7F4DC2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5779DC3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noWrap w:val="0"/>
            <w:vAlign w:val="center"/>
          </w:tcPr>
          <w:p w14:paraId="4F02173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498786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5B837B98">
            <w:pPr>
              <w:widowControl/>
              <w:spacing w:line="300" w:lineRule="exact"/>
              <w:jc w:val="right"/>
              <w:rPr>
                <w:rFonts w:ascii="仿宋_GB2312" w:hAnsi="宋体" w:eastAsia="仿宋_GB2312" w:cs="宋体"/>
                <w:kern w:val="0"/>
                <w:sz w:val="18"/>
                <w:szCs w:val="18"/>
              </w:rPr>
            </w:pPr>
          </w:p>
        </w:tc>
      </w:tr>
      <w:tr w14:paraId="5AD382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070FBF77">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noWrap w:val="0"/>
            <w:vAlign w:val="center"/>
          </w:tcPr>
          <w:p w14:paraId="6687F44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23081C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5B7FC05E">
            <w:pPr>
              <w:widowControl/>
              <w:spacing w:line="300" w:lineRule="exact"/>
              <w:jc w:val="right"/>
              <w:rPr>
                <w:rFonts w:ascii="仿宋_GB2312" w:hAnsi="宋体" w:eastAsia="仿宋_GB2312" w:cs="宋体"/>
                <w:kern w:val="0"/>
                <w:sz w:val="18"/>
                <w:szCs w:val="18"/>
              </w:rPr>
            </w:pPr>
          </w:p>
        </w:tc>
      </w:tr>
      <w:tr w14:paraId="347D34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43AC1C37">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noWrap w:val="0"/>
            <w:vAlign w:val="center"/>
          </w:tcPr>
          <w:p w14:paraId="3F08C11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9B2E88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5A3260A7">
            <w:pPr>
              <w:widowControl/>
              <w:spacing w:line="300" w:lineRule="exact"/>
              <w:jc w:val="right"/>
              <w:rPr>
                <w:rFonts w:ascii="仿宋_GB2312" w:hAnsi="宋体" w:eastAsia="仿宋_GB2312" w:cs="宋体"/>
                <w:kern w:val="0"/>
                <w:sz w:val="18"/>
                <w:szCs w:val="18"/>
              </w:rPr>
            </w:pPr>
          </w:p>
        </w:tc>
      </w:tr>
      <w:tr w14:paraId="4C6439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1380004B">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noWrap w:val="0"/>
            <w:vAlign w:val="center"/>
          </w:tcPr>
          <w:p w14:paraId="72F0C29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B70E5A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33D85108">
            <w:pPr>
              <w:widowControl/>
              <w:spacing w:line="300" w:lineRule="exact"/>
              <w:jc w:val="right"/>
              <w:rPr>
                <w:rFonts w:ascii="仿宋_GB2312" w:hAnsi="宋体" w:eastAsia="仿宋_GB2312" w:cs="宋体"/>
                <w:kern w:val="0"/>
                <w:sz w:val="18"/>
                <w:szCs w:val="18"/>
              </w:rPr>
            </w:pPr>
          </w:p>
        </w:tc>
      </w:tr>
      <w:tr w14:paraId="2D38E0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3E3791CA">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noWrap w:val="0"/>
            <w:vAlign w:val="center"/>
          </w:tcPr>
          <w:p w14:paraId="7C30351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971AAD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3FE003B4">
            <w:pPr>
              <w:widowControl/>
              <w:spacing w:line="300" w:lineRule="exact"/>
              <w:jc w:val="right"/>
              <w:rPr>
                <w:rFonts w:ascii="仿宋_GB2312" w:hAnsi="宋体" w:eastAsia="仿宋_GB2312" w:cs="宋体"/>
                <w:kern w:val="0"/>
                <w:sz w:val="18"/>
                <w:szCs w:val="18"/>
              </w:rPr>
            </w:pPr>
          </w:p>
        </w:tc>
      </w:tr>
      <w:tr w14:paraId="7B8592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657AC60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noWrap w:val="0"/>
            <w:vAlign w:val="center"/>
          </w:tcPr>
          <w:p w14:paraId="011D29F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3806F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474C8D38">
            <w:pPr>
              <w:widowControl/>
              <w:spacing w:line="300" w:lineRule="exact"/>
              <w:jc w:val="right"/>
              <w:rPr>
                <w:rFonts w:ascii="仿宋_GB2312" w:hAnsi="宋体" w:eastAsia="仿宋_GB2312" w:cs="宋体"/>
                <w:kern w:val="0"/>
                <w:sz w:val="18"/>
                <w:szCs w:val="18"/>
              </w:rPr>
            </w:pPr>
          </w:p>
        </w:tc>
      </w:tr>
      <w:tr w14:paraId="11F94C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noWrap w:val="0"/>
            <w:vAlign w:val="center"/>
          </w:tcPr>
          <w:p w14:paraId="690EC213">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收  入  总  计</w:t>
            </w:r>
          </w:p>
        </w:tc>
        <w:tc>
          <w:tcPr>
            <w:tcW w:w="1388" w:type="dxa"/>
            <w:tcBorders>
              <w:top w:val="nil"/>
              <w:left w:val="nil"/>
              <w:bottom w:val="single" w:color="auto" w:sz="4" w:space="0"/>
              <w:right w:val="single" w:color="auto" w:sz="4" w:space="0"/>
            </w:tcBorders>
            <w:shd w:val="clear" w:color="auto" w:fill="auto"/>
            <w:noWrap w:val="0"/>
            <w:vAlign w:val="center"/>
          </w:tcPr>
          <w:p w14:paraId="2F384EF1">
            <w:pPr>
              <w:widowControl/>
              <w:spacing w:line="300" w:lineRule="exact"/>
              <w:jc w:val="right"/>
              <w:rPr>
                <w:rFonts w:ascii="仿宋_GB2312" w:hAnsi="宋体" w:eastAsia="仿宋_GB2312" w:cs="宋体"/>
                <w:b/>
                <w:kern w:val="0"/>
                <w:sz w:val="20"/>
                <w:szCs w:val="20"/>
              </w:rPr>
            </w:pPr>
            <w:r>
              <w:rPr>
                <w:rFonts w:hint="eastAsia" w:ascii="仿宋_GB2312" w:hAnsi="宋体" w:eastAsia="仿宋_GB2312" w:cs="宋体"/>
                <w:b/>
                <w:kern w:val="0"/>
                <w:sz w:val="20"/>
                <w:szCs w:val="20"/>
              </w:rPr>
              <w:t>447.45</w:t>
            </w:r>
          </w:p>
        </w:tc>
        <w:tc>
          <w:tcPr>
            <w:tcW w:w="2693" w:type="dxa"/>
            <w:tcBorders>
              <w:top w:val="nil"/>
              <w:left w:val="nil"/>
              <w:bottom w:val="single" w:color="auto" w:sz="4" w:space="0"/>
              <w:right w:val="nil"/>
            </w:tcBorders>
            <w:shd w:val="clear" w:color="auto" w:fill="auto"/>
            <w:noWrap/>
            <w:vAlign w:val="center"/>
          </w:tcPr>
          <w:p w14:paraId="16C5BB51">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支  出  总  计</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3C3A357E">
            <w:pPr>
              <w:widowControl/>
              <w:spacing w:line="300" w:lineRule="exact"/>
              <w:jc w:val="right"/>
              <w:rPr>
                <w:rFonts w:ascii="仿宋_GB2312" w:hAnsi="宋体" w:eastAsia="仿宋_GB2312" w:cs="宋体"/>
                <w:b/>
                <w:kern w:val="0"/>
                <w:sz w:val="20"/>
                <w:szCs w:val="20"/>
              </w:rPr>
            </w:pPr>
            <w:r>
              <w:rPr>
                <w:rFonts w:hint="eastAsia" w:ascii="仿宋_GB2312" w:hAnsi="宋体" w:eastAsia="仿宋_GB2312" w:cs="宋体"/>
                <w:b/>
                <w:kern w:val="0"/>
                <w:sz w:val="20"/>
                <w:szCs w:val="20"/>
              </w:rPr>
              <w:t>447.45</w:t>
            </w:r>
          </w:p>
        </w:tc>
      </w:tr>
    </w:tbl>
    <w:p w14:paraId="47A64004">
      <w:pPr>
        <w:widowControl/>
        <w:jc w:val="left"/>
        <w:outlineLvl w:val="1"/>
        <w:rPr>
          <w:rFonts w:ascii="微软雅黑" w:hAnsi="微软雅黑" w:eastAsia="微软雅黑" w:cs="Times New Roman"/>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2F12E62C">
      <w:pPr>
        <w:widowControl/>
        <w:jc w:val="left"/>
        <w:outlineLvl w:val="1"/>
        <w:rPr>
          <w:rFonts w:hint="eastAsia" w:ascii="宋体" w:hAnsi="宋体" w:eastAsia="宋体" w:cs="宋体"/>
          <w:kern w:val="0"/>
          <w:sz w:val="20"/>
          <w:szCs w:val="20"/>
        </w:rPr>
      </w:pPr>
      <w:r>
        <w:rPr>
          <w:rFonts w:hint="eastAsia" w:ascii="宋体" w:hAnsi="宋体" w:eastAsia="宋体" w:cs="宋体"/>
          <w:kern w:val="0"/>
          <w:sz w:val="20"/>
          <w:szCs w:val="20"/>
        </w:rPr>
        <w:t>表2</w:t>
      </w:r>
    </w:p>
    <w:p w14:paraId="1F4FD59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3"/>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7"/>
        <w:gridCol w:w="3843"/>
      </w:tblGrid>
      <w:tr w14:paraId="713F6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7" w:type="dxa"/>
            <w:tcBorders>
              <w:top w:val="nil"/>
              <w:left w:val="nil"/>
              <w:bottom w:val="nil"/>
              <w:right w:val="nil"/>
            </w:tcBorders>
          </w:tcPr>
          <w:p w14:paraId="273AC25C">
            <w:pPr>
              <w:widowControl/>
              <w:jc w:val="lef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编制单位：墨玉县第一幼儿园</w:t>
            </w:r>
          </w:p>
        </w:tc>
        <w:tc>
          <w:tcPr>
            <w:tcW w:w="3843" w:type="dxa"/>
            <w:tcBorders>
              <w:top w:val="nil"/>
              <w:left w:val="nil"/>
              <w:bottom w:val="nil"/>
              <w:right w:val="nil"/>
            </w:tcBorders>
          </w:tcPr>
          <w:p w14:paraId="7884F0CF">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7457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6448989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科目代码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02870790">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66B3EA5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noWrap w:val="0"/>
            <w:vAlign w:val="center"/>
          </w:tcPr>
          <w:p w14:paraId="0C0F0E2F">
            <w:pPr>
              <w:jc w:val="center"/>
              <w:rPr>
                <w:rFonts w:hint="eastAsia" w:ascii="仿宋_GB2312" w:eastAsia="仿宋_GB2312"/>
                <w:b/>
                <w:color w:val="000000"/>
                <w:sz w:val="20"/>
                <w:szCs w:val="20"/>
              </w:rPr>
            </w:pPr>
            <w:r>
              <w:rPr>
                <w:rFonts w:hint="eastAsia" w:ascii="仿宋_GB2312" w:hAnsi="宋体" w:eastAsia="仿宋_GB2312" w:cs="宋体"/>
                <w:b/>
                <w:bCs w:val="0"/>
                <w:color w:val="000000"/>
                <w:sz w:val="24"/>
                <w:szCs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3408586F">
            <w:pPr>
              <w:jc w:val="center"/>
              <w:rPr>
                <w:rFonts w:ascii="仿宋_GB2312" w:hAnsi="宋体" w:eastAsia="仿宋_GB2312" w:cs="宋体"/>
                <w:b/>
                <w:color w:val="000000"/>
                <w:sz w:val="20"/>
                <w:szCs w:val="20"/>
              </w:rPr>
            </w:pPr>
            <w:r>
              <w:rPr>
                <w:rFonts w:hint="eastAsia" w:ascii="仿宋_GB2312" w:eastAsia="仿宋_GB2312"/>
                <w:b/>
                <w:bCs w:val="0"/>
                <w:color w:val="000000"/>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742F499B">
            <w:pPr>
              <w:jc w:val="center"/>
              <w:rPr>
                <w:rFonts w:ascii="仿宋_GB2312" w:hAnsi="宋体" w:eastAsia="仿宋_GB2312" w:cs="宋体"/>
                <w:b/>
                <w:color w:val="000000"/>
                <w:sz w:val="20"/>
                <w:szCs w:val="20"/>
              </w:rPr>
            </w:pPr>
            <w:r>
              <w:rPr>
                <w:rFonts w:hint="eastAsia" w:ascii="仿宋_GB2312" w:eastAsia="仿宋_GB2312"/>
                <w:b/>
                <w:color w:val="000000"/>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noWrap w:val="0"/>
            <w:vAlign w:val="center"/>
          </w:tcPr>
          <w:p w14:paraId="619A1355">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noWrap w:val="0"/>
            <w:vAlign w:val="center"/>
          </w:tcPr>
          <w:p w14:paraId="034EB247">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非财政拨款结转结余</w:t>
            </w:r>
          </w:p>
        </w:tc>
      </w:tr>
      <w:tr w14:paraId="2B822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021A6E81">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noWrap w:val="0"/>
            <w:vAlign w:val="center"/>
          </w:tcPr>
          <w:p w14:paraId="35D3BA17">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noWrap w:val="0"/>
            <w:vAlign w:val="center"/>
          </w:tcPr>
          <w:p w14:paraId="50FC5DF7">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noWrap w:val="0"/>
            <w:vAlign w:val="center"/>
          </w:tcPr>
          <w:p w14:paraId="472BFA48">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noWrap w:val="0"/>
            <w:vAlign w:val="center"/>
          </w:tcPr>
          <w:p w14:paraId="2B1F4838">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noWrap w:val="0"/>
            <w:vAlign w:val="center"/>
          </w:tcPr>
          <w:p w14:paraId="5F72697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财政拨款</w:t>
            </w:r>
            <w:r>
              <w:rPr>
                <w:rFonts w:hint="eastAsia" w:ascii="仿宋_GB2312" w:hAnsi="宋体" w:eastAsia="仿宋_GB2312" w:cs="宋体"/>
                <w:b/>
                <w:bCs/>
                <w:color w:val="000000"/>
                <w:sz w:val="20"/>
                <w:szCs w:val="20"/>
                <w:highlight w:val="none"/>
                <w:lang w:eastAsia="zh-CN"/>
              </w:rPr>
              <w:t>（</w:t>
            </w:r>
            <w:r>
              <w:rPr>
                <w:rFonts w:hint="eastAsia" w:ascii="仿宋_GB2312" w:hAnsi="宋体" w:eastAsia="仿宋_GB2312" w:cs="宋体"/>
                <w:b/>
                <w:bCs/>
                <w:color w:val="000000"/>
                <w:sz w:val="20"/>
                <w:szCs w:val="20"/>
                <w:highlight w:val="none"/>
              </w:rPr>
              <w:t>补助</w:t>
            </w:r>
            <w:r>
              <w:rPr>
                <w:rFonts w:hint="eastAsia" w:ascii="仿宋_GB2312" w:hAnsi="宋体" w:eastAsia="仿宋_GB2312" w:cs="宋体"/>
                <w:b/>
                <w:bCs/>
                <w:color w:val="000000"/>
                <w:sz w:val="20"/>
                <w:szCs w:val="20"/>
                <w:highlight w:val="none"/>
                <w:lang w:eastAsia="zh-CN"/>
              </w:rPr>
              <w:t>）</w:t>
            </w:r>
            <w:r>
              <w:rPr>
                <w:rFonts w:hint="eastAsia" w:ascii="仿宋_GB2312" w:hAnsi="宋体" w:eastAsia="仿宋_GB2312" w:cs="宋体"/>
                <w:b/>
                <w:bCs/>
                <w:color w:val="000000"/>
                <w:sz w:val="20"/>
                <w:szCs w:val="20"/>
                <w:highlight w:val="none"/>
              </w:rPr>
              <w:t>小计</w:t>
            </w:r>
          </w:p>
        </w:tc>
        <w:tc>
          <w:tcPr>
            <w:tcW w:w="950" w:type="dxa"/>
            <w:tcBorders>
              <w:top w:val="single" w:color="auto" w:sz="4" w:space="0"/>
              <w:left w:val="single" w:color="auto" w:sz="4" w:space="0"/>
              <w:bottom w:val="single" w:color="000000" w:sz="4" w:space="0"/>
              <w:right w:val="single" w:color="auto" w:sz="4" w:space="0"/>
            </w:tcBorders>
            <w:noWrap w:val="0"/>
            <w:vAlign w:val="center"/>
          </w:tcPr>
          <w:p w14:paraId="28462580">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14:paraId="79B89A1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noWrap w:val="0"/>
            <w:vAlign w:val="center"/>
          </w:tcPr>
          <w:p w14:paraId="3A0BB0A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14:paraId="79F20C6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noWrap w:val="0"/>
            <w:vAlign w:val="center"/>
          </w:tcPr>
          <w:p w14:paraId="354AF02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noWrap w:val="0"/>
            <w:vAlign w:val="center"/>
          </w:tcPr>
          <w:p w14:paraId="3B95730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14:paraId="3440C19A">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14:paraId="4E019851">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noWrap w:val="0"/>
            <w:vAlign w:val="center"/>
          </w:tcPr>
          <w:p w14:paraId="569F4513">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noWrap w:val="0"/>
            <w:vAlign w:val="center"/>
          </w:tcPr>
          <w:p w14:paraId="5F695008">
            <w:pPr>
              <w:rPr>
                <w:rFonts w:ascii="仿宋_GB2312" w:hAnsi="宋体" w:eastAsia="仿宋_GB2312" w:cs="宋体"/>
                <w:color w:val="000000"/>
                <w:sz w:val="20"/>
                <w:szCs w:val="20"/>
              </w:rPr>
            </w:pPr>
          </w:p>
        </w:tc>
      </w:tr>
      <w:tr w14:paraId="03E6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45CBEC9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14:paraId="078ADB4F">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14:paraId="004DDD6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14:paraId="6B23138A">
            <w:pPr>
              <w:jc w:val="left"/>
              <w:rPr>
                <w:rFonts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58A6774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447.45</w:t>
            </w:r>
          </w:p>
        </w:tc>
        <w:tc>
          <w:tcPr>
            <w:tcW w:w="1020" w:type="dxa"/>
            <w:tcBorders>
              <w:top w:val="nil"/>
              <w:left w:val="nil"/>
              <w:bottom w:val="single" w:color="auto" w:sz="4" w:space="0"/>
              <w:right w:val="single" w:color="auto" w:sz="4" w:space="0"/>
            </w:tcBorders>
            <w:shd w:val="clear" w:color="auto" w:fill="auto"/>
            <w:noWrap/>
            <w:vAlign w:val="center"/>
          </w:tcPr>
          <w:p w14:paraId="0504481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430.65</w:t>
            </w:r>
          </w:p>
        </w:tc>
        <w:tc>
          <w:tcPr>
            <w:tcW w:w="950" w:type="dxa"/>
            <w:tcBorders>
              <w:top w:val="nil"/>
              <w:left w:val="nil"/>
              <w:bottom w:val="single" w:color="auto" w:sz="4" w:space="0"/>
              <w:right w:val="single" w:color="auto" w:sz="4" w:space="0"/>
            </w:tcBorders>
            <w:shd w:val="clear" w:color="auto" w:fill="auto"/>
            <w:noWrap/>
            <w:vAlign w:val="center"/>
          </w:tcPr>
          <w:p w14:paraId="6785954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430.65</w:t>
            </w:r>
          </w:p>
        </w:tc>
        <w:tc>
          <w:tcPr>
            <w:tcW w:w="840" w:type="dxa"/>
            <w:tcBorders>
              <w:top w:val="nil"/>
              <w:left w:val="nil"/>
              <w:bottom w:val="single" w:color="auto" w:sz="4" w:space="0"/>
              <w:right w:val="single" w:color="auto" w:sz="4" w:space="0"/>
            </w:tcBorders>
            <w:shd w:val="clear" w:color="auto" w:fill="auto"/>
            <w:noWrap w:val="0"/>
            <w:vAlign w:val="center"/>
          </w:tcPr>
          <w:p w14:paraId="01BED97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395F81C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14:paraId="5D0B6E6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14:paraId="4CD573E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78545F4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14:paraId="19284DF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B88D72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12.01</w:t>
            </w:r>
          </w:p>
        </w:tc>
        <w:tc>
          <w:tcPr>
            <w:tcW w:w="840" w:type="dxa"/>
            <w:tcBorders>
              <w:top w:val="nil"/>
              <w:left w:val="nil"/>
              <w:bottom w:val="single" w:color="auto" w:sz="4" w:space="0"/>
              <w:right w:val="single" w:color="auto" w:sz="4" w:space="0"/>
            </w:tcBorders>
            <w:shd w:val="clear" w:color="auto" w:fill="auto"/>
            <w:noWrap w:val="0"/>
            <w:vAlign w:val="center"/>
          </w:tcPr>
          <w:p w14:paraId="2EAC27FC">
            <w:pPr>
              <w:jc w:val="left"/>
              <w:rPr>
                <w:rFonts w:ascii="仿宋_GB2312" w:hAnsi="宋体" w:eastAsia="仿宋_GB2312" w:cs="宋体"/>
                <w:b/>
                <w:color w:val="000000"/>
                <w:sz w:val="18"/>
                <w:szCs w:val="18"/>
              </w:rPr>
            </w:pPr>
            <w:r>
              <w:rPr>
                <w:rFonts w:hint="eastAsia" w:ascii="仿宋_GB2312" w:eastAsia="仿宋_GB2312"/>
                <w:b/>
                <w:color w:val="000000"/>
                <w:sz w:val="18"/>
                <w:szCs w:val="18"/>
              </w:rPr>
              <w:t>4.79</w:t>
            </w:r>
          </w:p>
        </w:tc>
        <w:tc>
          <w:tcPr>
            <w:tcW w:w="820" w:type="dxa"/>
            <w:tcBorders>
              <w:top w:val="nil"/>
              <w:left w:val="nil"/>
              <w:bottom w:val="single" w:color="auto" w:sz="4" w:space="0"/>
              <w:right w:val="single" w:color="auto" w:sz="4" w:space="0"/>
            </w:tcBorders>
            <w:shd w:val="clear" w:color="auto" w:fill="auto"/>
            <w:noWrap w:val="0"/>
            <w:vAlign w:val="center"/>
          </w:tcPr>
          <w:p w14:paraId="070C1366">
            <w:pPr>
              <w:jc w:val="left"/>
              <w:rPr>
                <w:rFonts w:ascii="仿宋_GB2312" w:hAnsi="宋体" w:eastAsia="仿宋_GB2312" w:cs="宋体"/>
                <w:b/>
                <w:color w:val="000000"/>
                <w:sz w:val="18"/>
                <w:szCs w:val="18"/>
              </w:rPr>
            </w:pPr>
          </w:p>
        </w:tc>
      </w:tr>
      <w:tr w14:paraId="1471A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3DCEAD4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14:paraId="483729C0">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14:paraId="2ADF7D8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14:paraId="7FE5076B">
            <w:pPr>
              <w:jc w:val="left"/>
              <w:rPr>
                <w:rFonts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6995EEE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447.45</w:t>
            </w:r>
          </w:p>
        </w:tc>
        <w:tc>
          <w:tcPr>
            <w:tcW w:w="1020" w:type="dxa"/>
            <w:tcBorders>
              <w:top w:val="nil"/>
              <w:left w:val="nil"/>
              <w:bottom w:val="single" w:color="auto" w:sz="4" w:space="0"/>
              <w:right w:val="single" w:color="auto" w:sz="4" w:space="0"/>
            </w:tcBorders>
            <w:shd w:val="clear" w:color="auto" w:fill="auto"/>
            <w:noWrap/>
            <w:vAlign w:val="center"/>
          </w:tcPr>
          <w:p w14:paraId="0E30F76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430.65</w:t>
            </w:r>
          </w:p>
        </w:tc>
        <w:tc>
          <w:tcPr>
            <w:tcW w:w="950" w:type="dxa"/>
            <w:tcBorders>
              <w:top w:val="nil"/>
              <w:left w:val="nil"/>
              <w:bottom w:val="single" w:color="auto" w:sz="4" w:space="0"/>
              <w:right w:val="single" w:color="auto" w:sz="4" w:space="0"/>
            </w:tcBorders>
            <w:shd w:val="clear" w:color="auto" w:fill="auto"/>
            <w:noWrap/>
            <w:vAlign w:val="center"/>
          </w:tcPr>
          <w:p w14:paraId="3AE875A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430.65</w:t>
            </w:r>
          </w:p>
        </w:tc>
        <w:tc>
          <w:tcPr>
            <w:tcW w:w="840" w:type="dxa"/>
            <w:tcBorders>
              <w:top w:val="nil"/>
              <w:left w:val="nil"/>
              <w:bottom w:val="single" w:color="auto" w:sz="4" w:space="0"/>
              <w:right w:val="single" w:color="auto" w:sz="4" w:space="0"/>
            </w:tcBorders>
            <w:shd w:val="clear" w:color="auto" w:fill="auto"/>
            <w:noWrap w:val="0"/>
            <w:vAlign w:val="center"/>
          </w:tcPr>
          <w:p w14:paraId="2BFA62C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2E7E870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14:paraId="6015BAE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14:paraId="77593D4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18368E3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14:paraId="17EAB43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A235BA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12.01</w:t>
            </w:r>
          </w:p>
        </w:tc>
        <w:tc>
          <w:tcPr>
            <w:tcW w:w="840" w:type="dxa"/>
            <w:tcBorders>
              <w:top w:val="nil"/>
              <w:left w:val="nil"/>
              <w:bottom w:val="single" w:color="auto" w:sz="4" w:space="0"/>
              <w:right w:val="single" w:color="auto" w:sz="4" w:space="0"/>
            </w:tcBorders>
            <w:shd w:val="clear" w:color="auto" w:fill="auto"/>
            <w:noWrap w:val="0"/>
            <w:vAlign w:val="center"/>
          </w:tcPr>
          <w:p w14:paraId="6EC30062">
            <w:pPr>
              <w:jc w:val="left"/>
              <w:rPr>
                <w:rFonts w:ascii="仿宋_GB2312" w:hAnsi="宋体" w:eastAsia="仿宋_GB2312" w:cs="宋体"/>
                <w:b/>
                <w:color w:val="000000"/>
                <w:sz w:val="18"/>
                <w:szCs w:val="18"/>
              </w:rPr>
            </w:pPr>
            <w:r>
              <w:rPr>
                <w:rFonts w:hint="eastAsia" w:ascii="仿宋_GB2312" w:eastAsia="仿宋_GB2312"/>
                <w:b/>
                <w:color w:val="000000"/>
                <w:sz w:val="18"/>
                <w:szCs w:val="18"/>
              </w:rPr>
              <w:t>4.79</w:t>
            </w:r>
          </w:p>
        </w:tc>
        <w:tc>
          <w:tcPr>
            <w:tcW w:w="820" w:type="dxa"/>
            <w:tcBorders>
              <w:top w:val="nil"/>
              <w:left w:val="nil"/>
              <w:bottom w:val="single" w:color="auto" w:sz="4" w:space="0"/>
              <w:right w:val="single" w:color="auto" w:sz="4" w:space="0"/>
            </w:tcBorders>
            <w:shd w:val="clear" w:color="auto" w:fill="auto"/>
            <w:noWrap w:val="0"/>
            <w:vAlign w:val="center"/>
          </w:tcPr>
          <w:p w14:paraId="23B7F50F">
            <w:pPr>
              <w:jc w:val="left"/>
              <w:rPr>
                <w:rFonts w:ascii="仿宋_GB2312" w:hAnsi="宋体" w:eastAsia="仿宋_GB2312" w:cs="宋体"/>
                <w:b/>
                <w:color w:val="000000"/>
                <w:sz w:val="18"/>
                <w:szCs w:val="18"/>
              </w:rPr>
            </w:pPr>
          </w:p>
        </w:tc>
      </w:tr>
      <w:tr w14:paraId="030E8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506FE370">
            <w:pPr>
              <w:jc w:val="left"/>
              <w:rPr>
                <w:rFonts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14:paraId="70F1B9D2">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14:paraId="686B69A0">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noWrap w:val="0"/>
            <w:vAlign w:val="center"/>
          </w:tcPr>
          <w:p w14:paraId="3C141C1C">
            <w:pPr>
              <w:jc w:val="left"/>
              <w:rPr>
                <w:rFonts w:ascii="仿宋_GB2312" w:hAnsi="宋体" w:eastAsia="仿宋_GB2312" w:cs="宋体"/>
                <w:color w:val="000000"/>
                <w:sz w:val="18"/>
                <w:szCs w:val="18"/>
              </w:rPr>
            </w:pPr>
            <w:r>
              <w:rPr>
                <w:rFonts w:hint="eastAsia" w:ascii="仿宋_GB2312" w:eastAsia="仿宋_GB2312"/>
                <w:color w:val="000000"/>
                <w:sz w:val="18"/>
                <w:szCs w:val="18"/>
              </w:rPr>
              <w:t>学前教育</w:t>
            </w:r>
          </w:p>
        </w:tc>
        <w:tc>
          <w:tcPr>
            <w:tcW w:w="1010" w:type="dxa"/>
            <w:tcBorders>
              <w:top w:val="nil"/>
              <w:left w:val="nil"/>
              <w:bottom w:val="single" w:color="auto" w:sz="4" w:space="0"/>
              <w:right w:val="single" w:color="auto" w:sz="4" w:space="0"/>
            </w:tcBorders>
            <w:shd w:val="clear" w:color="auto" w:fill="auto"/>
            <w:noWrap/>
            <w:vAlign w:val="center"/>
          </w:tcPr>
          <w:p w14:paraId="211F8867">
            <w:pPr>
              <w:jc w:val="right"/>
              <w:rPr>
                <w:rFonts w:ascii="仿宋_GB2312" w:hAnsi="宋体" w:eastAsia="仿宋_GB2312" w:cs="宋体"/>
                <w:color w:val="000000"/>
                <w:sz w:val="18"/>
                <w:szCs w:val="18"/>
              </w:rPr>
            </w:pPr>
            <w:r>
              <w:rPr>
                <w:rFonts w:hint="eastAsia" w:ascii="仿宋_GB2312" w:eastAsia="仿宋_GB2312"/>
                <w:color w:val="000000"/>
                <w:sz w:val="18"/>
                <w:szCs w:val="18"/>
              </w:rPr>
              <w:t>447.45</w:t>
            </w:r>
          </w:p>
        </w:tc>
        <w:tc>
          <w:tcPr>
            <w:tcW w:w="1020" w:type="dxa"/>
            <w:tcBorders>
              <w:top w:val="nil"/>
              <w:left w:val="nil"/>
              <w:bottom w:val="single" w:color="auto" w:sz="4" w:space="0"/>
              <w:right w:val="single" w:color="auto" w:sz="4" w:space="0"/>
            </w:tcBorders>
            <w:shd w:val="clear" w:color="auto" w:fill="auto"/>
            <w:noWrap/>
            <w:vAlign w:val="center"/>
          </w:tcPr>
          <w:p w14:paraId="085F0566">
            <w:pPr>
              <w:jc w:val="right"/>
              <w:rPr>
                <w:rFonts w:ascii="仿宋_GB2312" w:hAnsi="宋体" w:eastAsia="仿宋_GB2312" w:cs="宋体"/>
                <w:color w:val="000000"/>
                <w:sz w:val="18"/>
                <w:szCs w:val="18"/>
              </w:rPr>
            </w:pPr>
            <w:r>
              <w:rPr>
                <w:rFonts w:hint="eastAsia" w:ascii="仿宋_GB2312" w:eastAsia="仿宋_GB2312"/>
                <w:color w:val="000000"/>
                <w:sz w:val="18"/>
                <w:szCs w:val="18"/>
              </w:rPr>
              <w:t>430.65</w:t>
            </w:r>
          </w:p>
        </w:tc>
        <w:tc>
          <w:tcPr>
            <w:tcW w:w="950" w:type="dxa"/>
            <w:tcBorders>
              <w:top w:val="nil"/>
              <w:left w:val="nil"/>
              <w:bottom w:val="single" w:color="auto" w:sz="4" w:space="0"/>
              <w:right w:val="single" w:color="auto" w:sz="4" w:space="0"/>
            </w:tcBorders>
            <w:shd w:val="clear" w:color="auto" w:fill="auto"/>
            <w:noWrap/>
            <w:vAlign w:val="center"/>
          </w:tcPr>
          <w:p w14:paraId="5961520D">
            <w:pPr>
              <w:jc w:val="right"/>
              <w:rPr>
                <w:rFonts w:ascii="仿宋_GB2312" w:hAnsi="宋体" w:eastAsia="仿宋_GB2312" w:cs="宋体"/>
                <w:color w:val="000000"/>
                <w:sz w:val="18"/>
                <w:szCs w:val="18"/>
              </w:rPr>
            </w:pPr>
            <w:r>
              <w:rPr>
                <w:rFonts w:hint="eastAsia" w:ascii="仿宋_GB2312" w:eastAsia="仿宋_GB2312"/>
                <w:color w:val="000000"/>
                <w:sz w:val="18"/>
                <w:szCs w:val="18"/>
              </w:rPr>
              <w:t>430.65</w:t>
            </w:r>
          </w:p>
        </w:tc>
        <w:tc>
          <w:tcPr>
            <w:tcW w:w="840" w:type="dxa"/>
            <w:tcBorders>
              <w:top w:val="nil"/>
              <w:left w:val="nil"/>
              <w:bottom w:val="single" w:color="auto" w:sz="4" w:space="0"/>
              <w:right w:val="single" w:color="auto" w:sz="4" w:space="0"/>
            </w:tcBorders>
            <w:shd w:val="clear" w:color="auto" w:fill="auto"/>
            <w:noWrap w:val="0"/>
            <w:vAlign w:val="center"/>
          </w:tcPr>
          <w:p w14:paraId="613FF2D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6A87D07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14:paraId="7FCEA74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14:paraId="38AA6C4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1397C78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14:paraId="227E01D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0C5BDC9">
            <w:pPr>
              <w:jc w:val="right"/>
              <w:rPr>
                <w:rFonts w:ascii="仿宋_GB2312" w:hAnsi="宋体" w:eastAsia="仿宋_GB2312" w:cs="宋体"/>
                <w:color w:val="000000"/>
                <w:sz w:val="18"/>
                <w:szCs w:val="18"/>
              </w:rPr>
            </w:pPr>
            <w:r>
              <w:rPr>
                <w:rFonts w:hint="eastAsia" w:ascii="仿宋_GB2312" w:eastAsia="仿宋_GB2312"/>
                <w:color w:val="000000"/>
                <w:sz w:val="18"/>
                <w:szCs w:val="18"/>
              </w:rPr>
              <w:t>12.01</w:t>
            </w:r>
          </w:p>
        </w:tc>
        <w:tc>
          <w:tcPr>
            <w:tcW w:w="840" w:type="dxa"/>
            <w:tcBorders>
              <w:top w:val="nil"/>
              <w:left w:val="nil"/>
              <w:bottom w:val="single" w:color="auto" w:sz="4" w:space="0"/>
              <w:right w:val="single" w:color="auto" w:sz="4" w:space="0"/>
            </w:tcBorders>
            <w:shd w:val="clear" w:color="auto" w:fill="auto"/>
            <w:noWrap w:val="0"/>
            <w:vAlign w:val="center"/>
          </w:tcPr>
          <w:p w14:paraId="7B4A419B">
            <w:pPr>
              <w:jc w:val="left"/>
              <w:rPr>
                <w:rFonts w:ascii="仿宋_GB2312" w:hAnsi="宋体" w:eastAsia="仿宋_GB2312" w:cs="宋体"/>
                <w:color w:val="000000"/>
                <w:sz w:val="18"/>
                <w:szCs w:val="18"/>
              </w:rPr>
            </w:pPr>
            <w:r>
              <w:rPr>
                <w:rFonts w:hint="eastAsia" w:ascii="仿宋_GB2312" w:eastAsia="仿宋_GB2312"/>
                <w:color w:val="000000"/>
                <w:sz w:val="18"/>
                <w:szCs w:val="18"/>
              </w:rPr>
              <w:t>4.79</w:t>
            </w:r>
          </w:p>
        </w:tc>
        <w:tc>
          <w:tcPr>
            <w:tcW w:w="820" w:type="dxa"/>
            <w:tcBorders>
              <w:top w:val="nil"/>
              <w:left w:val="nil"/>
              <w:bottom w:val="single" w:color="auto" w:sz="4" w:space="0"/>
              <w:right w:val="single" w:color="auto" w:sz="4" w:space="0"/>
            </w:tcBorders>
            <w:shd w:val="clear" w:color="auto" w:fill="auto"/>
            <w:noWrap w:val="0"/>
            <w:vAlign w:val="center"/>
          </w:tcPr>
          <w:p w14:paraId="6280CC1F">
            <w:pPr>
              <w:jc w:val="left"/>
              <w:rPr>
                <w:rFonts w:ascii="仿宋_GB2312" w:hAnsi="宋体" w:eastAsia="仿宋_GB2312" w:cs="宋体"/>
                <w:color w:val="000000"/>
                <w:sz w:val="18"/>
                <w:szCs w:val="18"/>
              </w:rPr>
            </w:pPr>
          </w:p>
        </w:tc>
      </w:tr>
      <w:tr w14:paraId="62DF5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2A4663EE">
            <w:pPr>
              <w:jc w:val="left"/>
              <w:rPr>
                <w:rFonts w:ascii="仿宋_GB2312" w:hAnsi="宋体" w:eastAsia="仿宋_GB2312" w:cs="宋体"/>
                <w:b/>
                <w:color w:val="000000"/>
                <w:sz w:val="20"/>
                <w:szCs w:val="20"/>
              </w:rPr>
            </w:pPr>
          </w:p>
        </w:tc>
        <w:tc>
          <w:tcPr>
            <w:tcW w:w="417" w:type="dxa"/>
            <w:tcBorders>
              <w:top w:val="nil"/>
              <w:left w:val="nil"/>
              <w:bottom w:val="single" w:color="auto" w:sz="4" w:space="0"/>
              <w:right w:val="single" w:color="auto" w:sz="4" w:space="0"/>
            </w:tcBorders>
            <w:shd w:val="clear" w:color="auto" w:fill="auto"/>
            <w:noWrap w:val="0"/>
            <w:vAlign w:val="center"/>
          </w:tcPr>
          <w:p w14:paraId="222CDDF0">
            <w:pPr>
              <w:jc w:val="left"/>
              <w:rPr>
                <w:rFonts w:ascii="仿宋_GB2312" w:hAnsi="宋体" w:eastAsia="仿宋_GB2312" w:cs="宋体"/>
                <w:b/>
                <w:color w:val="000000"/>
                <w:sz w:val="20"/>
                <w:szCs w:val="20"/>
              </w:rPr>
            </w:pPr>
          </w:p>
        </w:tc>
        <w:tc>
          <w:tcPr>
            <w:tcW w:w="417" w:type="dxa"/>
            <w:tcBorders>
              <w:top w:val="nil"/>
              <w:left w:val="nil"/>
              <w:bottom w:val="single" w:color="auto" w:sz="4" w:space="0"/>
              <w:right w:val="single" w:color="auto" w:sz="4" w:space="0"/>
            </w:tcBorders>
            <w:shd w:val="clear" w:color="auto" w:fill="auto"/>
            <w:noWrap w:val="0"/>
            <w:vAlign w:val="center"/>
          </w:tcPr>
          <w:p w14:paraId="2C799355">
            <w:pPr>
              <w:jc w:val="left"/>
              <w:rPr>
                <w:rFonts w:ascii="仿宋_GB2312" w:hAnsi="宋体" w:eastAsia="仿宋_GB2312" w:cs="宋体"/>
                <w:b/>
                <w:color w:val="000000"/>
                <w:sz w:val="20"/>
                <w:szCs w:val="20"/>
              </w:rPr>
            </w:pPr>
          </w:p>
        </w:tc>
        <w:tc>
          <w:tcPr>
            <w:tcW w:w="2056" w:type="dxa"/>
            <w:tcBorders>
              <w:top w:val="nil"/>
              <w:left w:val="nil"/>
              <w:bottom w:val="single" w:color="auto" w:sz="4" w:space="0"/>
              <w:right w:val="single" w:color="auto" w:sz="4" w:space="0"/>
            </w:tcBorders>
            <w:shd w:val="clear" w:color="auto" w:fill="auto"/>
            <w:noWrap w:val="0"/>
            <w:vAlign w:val="center"/>
          </w:tcPr>
          <w:p w14:paraId="59B4F3C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总计</w:t>
            </w:r>
          </w:p>
        </w:tc>
        <w:tc>
          <w:tcPr>
            <w:tcW w:w="1010" w:type="dxa"/>
            <w:tcBorders>
              <w:top w:val="nil"/>
              <w:left w:val="nil"/>
              <w:bottom w:val="single" w:color="auto" w:sz="4" w:space="0"/>
              <w:right w:val="single" w:color="auto" w:sz="4" w:space="0"/>
            </w:tcBorders>
            <w:shd w:val="clear" w:color="auto" w:fill="auto"/>
            <w:noWrap/>
            <w:vAlign w:val="center"/>
          </w:tcPr>
          <w:p w14:paraId="016EF57D">
            <w:pPr>
              <w:jc w:val="right"/>
              <w:rPr>
                <w:rFonts w:ascii="仿宋_GB2312" w:hAnsi="宋体" w:eastAsia="仿宋_GB2312" w:cs="宋体"/>
                <w:b/>
                <w:color w:val="000000"/>
                <w:sz w:val="20"/>
                <w:szCs w:val="20"/>
              </w:rPr>
            </w:pPr>
            <w:r>
              <w:rPr>
                <w:rFonts w:hint="eastAsia" w:ascii="仿宋_GB2312" w:eastAsia="仿宋_GB2312"/>
                <w:b/>
                <w:color w:val="000000"/>
                <w:sz w:val="20"/>
                <w:szCs w:val="20"/>
              </w:rPr>
              <w:t>447.45</w:t>
            </w:r>
          </w:p>
        </w:tc>
        <w:tc>
          <w:tcPr>
            <w:tcW w:w="1020" w:type="dxa"/>
            <w:tcBorders>
              <w:top w:val="nil"/>
              <w:left w:val="nil"/>
              <w:bottom w:val="single" w:color="auto" w:sz="4" w:space="0"/>
              <w:right w:val="single" w:color="auto" w:sz="4" w:space="0"/>
            </w:tcBorders>
            <w:shd w:val="clear" w:color="auto" w:fill="auto"/>
            <w:noWrap/>
            <w:vAlign w:val="center"/>
          </w:tcPr>
          <w:p w14:paraId="007A65E1">
            <w:pPr>
              <w:jc w:val="right"/>
              <w:rPr>
                <w:rFonts w:ascii="仿宋_GB2312" w:hAnsi="宋体" w:eastAsia="仿宋_GB2312" w:cs="宋体"/>
                <w:b/>
                <w:color w:val="000000"/>
                <w:sz w:val="20"/>
                <w:szCs w:val="20"/>
              </w:rPr>
            </w:pPr>
            <w:r>
              <w:rPr>
                <w:rFonts w:hint="eastAsia" w:ascii="仿宋_GB2312" w:eastAsia="仿宋_GB2312"/>
                <w:b/>
                <w:color w:val="000000"/>
                <w:sz w:val="20"/>
                <w:szCs w:val="20"/>
              </w:rPr>
              <w:t>430.65</w:t>
            </w:r>
          </w:p>
        </w:tc>
        <w:tc>
          <w:tcPr>
            <w:tcW w:w="950" w:type="dxa"/>
            <w:tcBorders>
              <w:top w:val="nil"/>
              <w:left w:val="nil"/>
              <w:bottom w:val="single" w:color="auto" w:sz="4" w:space="0"/>
              <w:right w:val="single" w:color="auto" w:sz="4" w:space="0"/>
            </w:tcBorders>
            <w:shd w:val="clear" w:color="auto" w:fill="auto"/>
            <w:noWrap/>
            <w:vAlign w:val="center"/>
          </w:tcPr>
          <w:p w14:paraId="18C10557">
            <w:pPr>
              <w:jc w:val="right"/>
              <w:rPr>
                <w:rFonts w:ascii="仿宋_GB2312" w:hAnsi="宋体" w:eastAsia="仿宋_GB2312" w:cs="宋体"/>
                <w:b/>
                <w:color w:val="000000"/>
                <w:sz w:val="20"/>
                <w:szCs w:val="20"/>
              </w:rPr>
            </w:pPr>
            <w:r>
              <w:rPr>
                <w:rFonts w:hint="eastAsia" w:ascii="仿宋_GB2312" w:eastAsia="仿宋_GB2312"/>
                <w:b/>
                <w:color w:val="000000"/>
                <w:sz w:val="20"/>
                <w:szCs w:val="20"/>
              </w:rPr>
              <w:t>430.65</w:t>
            </w:r>
          </w:p>
        </w:tc>
        <w:tc>
          <w:tcPr>
            <w:tcW w:w="840" w:type="dxa"/>
            <w:tcBorders>
              <w:top w:val="nil"/>
              <w:left w:val="nil"/>
              <w:bottom w:val="single" w:color="auto" w:sz="4" w:space="0"/>
              <w:right w:val="single" w:color="auto" w:sz="4" w:space="0"/>
            </w:tcBorders>
            <w:shd w:val="clear" w:color="auto" w:fill="auto"/>
            <w:noWrap w:val="0"/>
            <w:vAlign w:val="center"/>
          </w:tcPr>
          <w:p w14:paraId="67E24B40">
            <w:pPr>
              <w:jc w:val="left"/>
              <w:rPr>
                <w:rFonts w:ascii="仿宋_GB2312" w:hAnsi="宋体" w:eastAsia="仿宋_GB2312" w:cs="宋体"/>
                <w:b/>
                <w:color w:val="000000"/>
                <w:sz w:val="20"/>
                <w:szCs w:val="20"/>
              </w:rPr>
            </w:pPr>
          </w:p>
        </w:tc>
        <w:tc>
          <w:tcPr>
            <w:tcW w:w="850" w:type="dxa"/>
            <w:tcBorders>
              <w:top w:val="nil"/>
              <w:left w:val="nil"/>
              <w:bottom w:val="single" w:color="auto" w:sz="4" w:space="0"/>
              <w:right w:val="single" w:color="auto" w:sz="4" w:space="0"/>
            </w:tcBorders>
            <w:shd w:val="clear" w:color="auto" w:fill="auto"/>
            <w:noWrap w:val="0"/>
            <w:vAlign w:val="center"/>
          </w:tcPr>
          <w:p w14:paraId="66505D37">
            <w:pPr>
              <w:jc w:val="left"/>
              <w:rPr>
                <w:rFonts w:ascii="仿宋_GB2312" w:hAnsi="宋体" w:eastAsia="仿宋_GB2312" w:cs="宋体"/>
                <w:b/>
                <w:color w:val="000000"/>
                <w:sz w:val="20"/>
                <w:szCs w:val="20"/>
              </w:rPr>
            </w:pPr>
          </w:p>
        </w:tc>
        <w:tc>
          <w:tcPr>
            <w:tcW w:w="840" w:type="dxa"/>
            <w:tcBorders>
              <w:top w:val="nil"/>
              <w:left w:val="nil"/>
              <w:bottom w:val="single" w:color="auto" w:sz="4" w:space="0"/>
              <w:right w:val="single" w:color="auto" w:sz="4" w:space="0"/>
            </w:tcBorders>
            <w:shd w:val="clear" w:color="auto" w:fill="auto"/>
            <w:noWrap w:val="0"/>
            <w:vAlign w:val="center"/>
          </w:tcPr>
          <w:p w14:paraId="57053DD9">
            <w:pPr>
              <w:jc w:val="left"/>
              <w:rPr>
                <w:rFonts w:ascii="仿宋_GB2312" w:hAnsi="宋体" w:eastAsia="仿宋_GB2312" w:cs="宋体"/>
                <w:b/>
                <w:color w:val="000000"/>
                <w:sz w:val="20"/>
                <w:szCs w:val="20"/>
              </w:rPr>
            </w:pPr>
          </w:p>
        </w:tc>
        <w:tc>
          <w:tcPr>
            <w:tcW w:w="750" w:type="dxa"/>
            <w:tcBorders>
              <w:top w:val="nil"/>
              <w:left w:val="nil"/>
              <w:bottom w:val="single" w:color="auto" w:sz="4" w:space="0"/>
              <w:right w:val="single" w:color="auto" w:sz="4" w:space="0"/>
            </w:tcBorders>
            <w:shd w:val="clear" w:color="auto" w:fill="auto"/>
            <w:noWrap w:val="0"/>
            <w:vAlign w:val="center"/>
          </w:tcPr>
          <w:p w14:paraId="02E261D7">
            <w:pPr>
              <w:jc w:val="left"/>
              <w:rPr>
                <w:rFonts w:ascii="仿宋_GB2312" w:hAnsi="宋体" w:eastAsia="仿宋_GB2312" w:cs="宋体"/>
                <w:b/>
                <w:color w:val="000000"/>
                <w:sz w:val="20"/>
                <w:szCs w:val="20"/>
              </w:rPr>
            </w:pPr>
          </w:p>
        </w:tc>
        <w:tc>
          <w:tcPr>
            <w:tcW w:w="850" w:type="dxa"/>
            <w:tcBorders>
              <w:top w:val="nil"/>
              <w:left w:val="nil"/>
              <w:bottom w:val="single" w:color="auto" w:sz="4" w:space="0"/>
              <w:right w:val="single" w:color="auto" w:sz="4" w:space="0"/>
            </w:tcBorders>
            <w:shd w:val="clear" w:color="auto" w:fill="auto"/>
            <w:noWrap w:val="0"/>
            <w:vAlign w:val="center"/>
          </w:tcPr>
          <w:p w14:paraId="62AF2167">
            <w:pPr>
              <w:jc w:val="left"/>
              <w:rPr>
                <w:rFonts w:ascii="仿宋_GB2312" w:hAnsi="宋体" w:eastAsia="仿宋_GB2312" w:cs="宋体"/>
                <w:b/>
                <w:color w:val="000000"/>
                <w:sz w:val="20"/>
                <w:szCs w:val="20"/>
              </w:rPr>
            </w:pPr>
          </w:p>
        </w:tc>
        <w:tc>
          <w:tcPr>
            <w:tcW w:w="870" w:type="dxa"/>
            <w:tcBorders>
              <w:top w:val="nil"/>
              <w:left w:val="nil"/>
              <w:bottom w:val="single" w:color="auto" w:sz="4" w:space="0"/>
              <w:right w:val="single" w:color="auto" w:sz="4" w:space="0"/>
            </w:tcBorders>
            <w:shd w:val="clear" w:color="auto" w:fill="auto"/>
            <w:noWrap w:val="0"/>
            <w:vAlign w:val="center"/>
          </w:tcPr>
          <w:p w14:paraId="5FFDBEAF">
            <w:pPr>
              <w:jc w:val="left"/>
              <w:rPr>
                <w:rFonts w:ascii="仿宋_GB2312" w:hAnsi="宋体" w:eastAsia="仿宋_GB2312" w:cs="宋体"/>
                <w:b/>
                <w:color w:val="000000"/>
                <w:sz w:val="20"/>
                <w:szCs w:val="20"/>
              </w:rPr>
            </w:pPr>
          </w:p>
        </w:tc>
        <w:tc>
          <w:tcPr>
            <w:tcW w:w="870" w:type="dxa"/>
            <w:tcBorders>
              <w:top w:val="nil"/>
              <w:left w:val="nil"/>
              <w:bottom w:val="single" w:color="auto" w:sz="4" w:space="0"/>
              <w:right w:val="single" w:color="auto" w:sz="4" w:space="0"/>
            </w:tcBorders>
            <w:shd w:val="clear" w:color="auto" w:fill="auto"/>
            <w:noWrap/>
            <w:vAlign w:val="center"/>
          </w:tcPr>
          <w:p w14:paraId="7F75F126">
            <w:pPr>
              <w:jc w:val="right"/>
              <w:rPr>
                <w:rFonts w:ascii="仿宋_GB2312" w:hAnsi="宋体" w:eastAsia="仿宋_GB2312" w:cs="宋体"/>
                <w:b/>
                <w:color w:val="000000"/>
                <w:sz w:val="20"/>
                <w:szCs w:val="20"/>
              </w:rPr>
            </w:pPr>
            <w:r>
              <w:rPr>
                <w:rFonts w:hint="eastAsia" w:ascii="仿宋_GB2312" w:eastAsia="仿宋_GB2312"/>
                <w:b/>
                <w:color w:val="000000"/>
                <w:sz w:val="20"/>
                <w:szCs w:val="20"/>
              </w:rPr>
              <w:t>12.01</w:t>
            </w:r>
          </w:p>
        </w:tc>
        <w:tc>
          <w:tcPr>
            <w:tcW w:w="840" w:type="dxa"/>
            <w:tcBorders>
              <w:top w:val="nil"/>
              <w:left w:val="nil"/>
              <w:bottom w:val="single" w:color="auto" w:sz="4" w:space="0"/>
              <w:right w:val="single" w:color="auto" w:sz="4" w:space="0"/>
            </w:tcBorders>
            <w:shd w:val="clear" w:color="auto" w:fill="auto"/>
            <w:noWrap w:val="0"/>
            <w:vAlign w:val="center"/>
          </w:tcPr>
          <w:p w14:paraId="1738D638">
            <w:pPr>
              <w:jc w:val="left"/>
              <w:rPr>
                <w:rFonts w:ascii="仿宋_GB2312" w:hAnsi="宋体" w:eastAsia="仿宋_GB2312" w:cs="宋体"/>
                <w:b/>
                <w:color w:val="000000"/>
                <w:sz w:val="20"/>
                <w:szCs w:val="20"/>
              </w:rPr>
            </w:pPr>
            <w:r>
              <w:rPr>
                <w:rFonts w:hint="eastAsia" w:ascii="仿宋_GB2312" w:eastAsia="仿宋_GB2312"/>
                <w:b/>
                <w:color w:val="000000"/>
                <w:sz w:val="20"/>
                <w:szCs w:val="20"/>
              </w:rPr>
              <w:t>4.79</w:t>
            </w:r>
          </w:p>
        </w:tc>
        <w:tc>
          <w:tcPr>
            <w:tcW w:w="820" w:type="dxa"/>
            <w:tcBorders>
              <w:top w:val="nil"/>
              <w:left w:val="nil"/>
              <w:bottom w:val="single" w:color="auto" w:sz="4" w:space="0"/>
              <w:right w:val="single" w:color="auto" w:sz="4" w:space="0"/>
            </w:tcBorders>
            <w:shd w:val="clear" w:color="auto" w:fill="auto"/>
            <w:noWrap w:val="0"/>
            <w:vAlign w:val="center"/>
          </w:tcPr>
          <w:p w14:paraId="4EB44879">
            <w:pPr>
              <w:jc w:val="left"/>
              <w:rPr>
                <w:rFonts w:ascii="仿宋_GB2312" w:hAnsi="宋体" w:eastAsia="仿宋_GB2312" w:cs="宋体"/>
                <w:b/>
                <w:color w:val="000000"/>
                <w:sz w:val="20"/>
                <w:szCs w:val="20"/>
              </w:rPr>
            </w:pPr>
          </w:p>
        </w:tc>
      </w:tr>
    </w:tbl>
    <w:p w14:paraId="77E4D026">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693B1F3B">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表3</w:t>
      </w:r>
    </w:p>
    <w:p w14:paraId="4CD7421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3"/>
        <w:tblW w:w="9033"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00"/>
        <w:gridCol w:w="400"/>
        <w:gridCol w:w="2413"/>
        <w:gridCol w:w="1765"/>
        <w:gridCol w:w="1766"/>
        <w:gridCol w:w="177"/>
        <w:gridCol w:w="1623"/>
      </w:tblGrid>
      <w:tr w14:paraId="53DCF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410" w:type="dxa"/>
            <w:gridSpan w:val="7"/>
            <w:tcBorders>
              <w:top w:val="nil"/>
              <w:left w:val="nil"/>
              <w:bottom w:val="nil"/>
              <w:right w:val="nil"/>
            </w:tcBorders>
          </w:tcPr>
          <w:p w14:paraId="4F65972C">
            <w:pPr>
              <w:widowControl/>
              <w:jc w:val="left"/>
              <w:outlineLvl w:val="1"/>
              <w:rPr>
                <w:rFonts w:ascii="仿宋_GB2312" w:hAnsi="宋体" w:eastAsia="仿宋_GB2312"/>
                <w:b/>
                <w:kern w:val="0"/>
                <w:sz w:val="32"/>
                <w:szCs w:val="32"/>
                <w:vertAlign w:val="baseline"/>
              </w:rPr>
            </w:pPr>
            <w:r>
              <w:rPr>
                <w:rFonts w:hint="eastAsia" w:ascii="仿宋_GB2312" w:eastAsia="仿宋_GB2312"/>
                <w:color w:val="000000"/>
                <w:sz w:val="24"/>
                <w:szCs w:val="24"/>
              </w:rPr>
              <w:t>编制单位：墨玉县第一幼儿园</w:t>
            </w:r>
          </w:p>
        </w:tc>
        <w:tc>
          <w:tcPr>
            <w:tcW w:w="1623" w:type="dxa"/>
            <w:tcBorders>
              <w:top w:val="nil"/>
              <w:left w:val="nil"/>
              <w:bottom w:val="nil"/>
              <w:right w:val="nil"/>
            </w:tcBorders>
          </w:tcPr>
          <w:p w14:paraId="318E8FCE">
            <w:pPr>
              <w:widowControl/>
              <w:jc w:val="right"/>
              <w:outlineLvl w:val="1"/>
              <w:rPr>
                <w:rFonts w:ascii="仿宋_GB2312" w:hAnsi="宋体" w:eastAsia="仿宋_GB2312"/>
                <w:b/>
                <w:kern w:val="0"/>
                <w:sz w:val="32"/>
                <w:szCs w:val="32"/>
                <w:vertAlign w:val="baseline"/>
              </w:rPr>
            </w:pPr>
            <w:r>
              <w:rPr>
                <w:rFonts w:hint="eastAsia" w:ascii="仿宋_GB2312" w:eastAsia="仿宋_GB2312"/>
                <w:sz w:val="24"/>
                <w:szCs w:val="24"/>
              </w:rPr>
              <w:t>单位：万元</w:t>
            </w:r>
          </w:p>
        </w:tc>
      </w:tr>
      <w:tr w14:paraId="711BCF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702"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14:paraId="2C51EADC">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科    目</w:t>
            </w:r>
          </w:p>
        </w:tc>
        <w:tc>
          <w:tcPr>
            <w:tcW w:w="5331" w:type="dxa"/>
            <w:gridSpan w:val="4"/>
            <w:tcBorders>
              <w:top w:val="single" w:color="auto" w:sz="4" w:space="0"/>
              <w:left w:val="nil"/>
              <w:bottom w:val="single" w:color="auto" w:sz="4" w:space="0"/>
              <w:right w:val="single" w:color="000000" w:sz="4" w:space="0"/>
            </w:tcBorders>
            <w:shd w:val="clear" w:color="auto" w:fill="auto"/>
            <w:noWrap w:val="0"/>
            <w:vAlign w:val="center"/>
          </w:tcPr>
          <w:p w14:paraId="2A7A0724">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支出预算</w:t>
            </w:r>
          </w:p>
        </w:tc>
      </w:tr>
      <w:tr w14:paraId="3A933C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8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7334F95D">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科目代码</w:t>
            </w:r>
          </w:p>
        </w:tc>
        <w:tc>
          <w:tcPr>
            <w:tcW w:w="2413"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5E73BF2F">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科目名称</w:t>
            </w:r>
          </w:p>
        </w:tc>
        <w:tc>
          <w:tcPr>
            <w:tcW w:w="1765"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2D1E8A6F">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合  计</w:t>
            </w:r>
          </w:p>
        </w:tc>
        <w:tc>
          <w:tcPr>
            <w:tcW w:w="1766"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4505F89D">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800" w:type="dxa"/>
            <w:gridSpan w:val="2"/>
            <w:vMerge w:val="restart"/>
            <w:tcBorders>
              <w:top w:val="nil"/>
              <w:left w:val="single" w:color="auto" w:sz="4" w:space="0"/>
              <w:bottom w:val="single" w:color="000000" w:sz="4" w:space="0"/>
              <w:right w:val="single" w:color="auto" w:sz="4" w:space="0"/>
            </w:tcBorders>
            <w:shd w:val="clear" w:color="auto" w:fill="auto"/>
            <w:noWrap w:val="0"/>
            <w:vAlign w:val="center"/>
          </w:tcPr>
          <w:p w14:paraId="4F53D5CE">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3232EF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7FB321D1">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noWrap w:val="0"/>
            <w:vAlign w:val="center"/>
          </w:tcPr>
          <w:p w14:paraId="7255DEF5">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noWrap w:val="0"/>
            <w:vAlign w:val="center"/>
          </w:tcPr>
          <w:p w14:paraId="063D1328">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413" w:type="dxa"/>
            <w:vMerge w:val="continue"/>
            <w:tcBorders>
              <w:top w:val="nil"/>
              <w:left w:val="single" w:color="auto" w:sz="4" w:space="0"/>
              <w:bottom w:val="single" w:color="000000" w:sz="4" w:space="0"/>
              <w:right w:val="single" w:color="auto" w:sz="4" w:space="0"/>
            </w:tcBorders>
            <w:noWrap w:val="0"/>
            <w:vAlign w:val="center"/>
          </w:tcPr>
          <w:p w14:paraId="0DCED033">
            <w:pPr>
              <w:widowControl/>
              <w:jc w:val="left"/>
              <w:rPr>
                <w:rFonts w:hint="eastAsia" w:ascii="仿宋_GB2312" w:eastAsia="仿宋_GB2312"/>
                <w:b/>
                <w:bCs/>
                <w:color w:val="000000"/>
                <w:kern w:val="0"/>
                <w:sz w:val="20"/>
                <w:szCs w:val="20"/>
              </w:rPr>
            </w:pPr>
          </w:p>
        </w:tc>
        <w:tc>
          <w:tcPr>
            <w:tcW w:w="1765" w:type="dxa"/>
            <w:vMerge w:val="continue"/>
            <w:tcBorders>
              <w:top w:val="nil"/>
              <w:left w:val="single" w:color="auto" w:sz="4" w:space="0"/>
              <w:bottom w:val="single" w:color="000000" w:sz="4" w:space="0"/>
              <w:right w:val="single" w:color="auto" w:sz="4" w:space="0"/>
            </w:tcBorders>
            <w:noWrap w:val="0"/>
            <w:vAlign w:val="center"/>
          </w:tcPr>
          <w:p w14:paraId="446B2855">
            <w:pPr>
              <w:widowControl/>
              <w:jc w:val="left"/>
              <w:rPr>
                <w:rFonts w:hint="eastAsia" w:ascii="仿宋_GB2312" w:eastAsia="仿宋_GB2312"/>
                <w:b/>
                <w:bCs/>
                <w:color w:val="000000"/>
                <w:kern w:val="0"/>
                <w:sz w:val="20"/>
                <w:szCs w:val="20"/>
              </w:rPr>
            </w:pPr>
          </w:p>
        </w:tc>
        <w:tc>
          <w:tcPr>
            <w:tcW w:w="1766" w:type="dxa"/>
            <w:vMerge w:val="continue"/>
            <w:tcBorders>
              <w:top w:val="nil"/>
              <w:left w:val="single" w:color="auto" w:sz="4" w:space="0"/>
              <w:bottom w:val="single" w:color="000000" w:sz="4" w:space="0"/>
              <w:right w:val="single" w:color="auto" w:sz="4" w:space="0"/>
            </w:tcBorders>
            <w:noWrap w:val="0"/>
            <w:vAlign w:val="center"/>
          </w:tcPr>
          <w:p w14:paraId="0C782A4A">
            <w:pPr>
              <w:widowControl/>
              <w:jc w:val="left"/>
              <w:rPr>
                <w:rFonts w:hint="eastAsia" w:ascii="仿宋_GB2312" w:eastAsia="仿宋_GB2312"/>
                <w:b/>
                <w:bCs/>
                <w:color w:val="000000"/>
                <w:kern w:val="0"/>
                <w:sz w:val="20"/>
                <w:szCs w:val="20"/>
              </w:rPr>
            </w:pPr>
          </w:p>
        </w:tc>
        <w:tc>
          <w:tcPr>
            <w:tcW w:w="1800" w:type="dxa"/>
            <w:gridSpan w:val="2"/>
            <w:vMerge w:val="continue"/>
            <w:tcBorders>
              <w:top w:val="nil"/>
              <w:left w:val="single" w:color="auto" w:sz="4" w:space="0"/>
              <w:bottom w:val="single" w:color="000000" w:sz="4" w:space="0"/>
              <w:right w:val="single" w:color="auto" w:sz="4" w:space="0"/>
            </w:tcBorders>
            <w:noWrap w:val="0"/>
            <w:vAlign w:val="center"/>
          </w:tcPr>
          <w:p w14:paraId="545B5F89">
            <w:pPr>
              <w:widowControl/>
              <w:jc w:val="left"/>
              <w:rPr>
                <w:rFonts w:hint="eastAsia" w:ascii="仿宋_GB2312" w:eastAsia="仿宋_GB2312"/>
                <w:b/>
                <w:bCs/>
                <w:color w:val="000000"/>
                <w:kern w:val="0"/>
                <w:sz w:val="20"/>
                <w:szCs w:val="20"/>
              </w:rPr>
            </w:pPr>
          </w:p>
        </w:tc>
      </w:tr>
      <w:tr w14:paraId="4DB795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3497064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14:paraId="7A33463E">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14:paraId="213594D1">
            <w:pPr>
              <w:widowControl/>
              <w:jc w:val="center"/>
              <w:rPr>
                <w:rFonts w:ascii="仿宋_GB2312" w:hAnsi="宋体" w:eastAsia="仿宋_GB2312" w:cs="宋体"/>
                <w:b/>
                <w:bCs/>
                <w:color w:val="000000"/>
                <w:kern w:val="0"/>
                <w:sz w:val="18"/>
                <w:szCs w:val="18"/>
              </w:rPr>
            </w:pPr>
          </w:p>
        </w:tc>
        <w:tc>
          <w:tcPr>
            <w:tcW w:w="2413" w:type="dxa"/>
            <w:tcBorders>
              <w:top w:val="nil"/>
              <w:left w:val="nil"/>
              <w:bottom w:val="single" w:color="auto" w:sz="4" w:space="0"/>
              <w:right w:val="single" w:color="auto" w:sz="4" w:space="0"/>
            </w:tcBorders>
            <w:shd w:val="clear" w:color="auto" w:fill="auto"/>
            <w:noWrap w:val="0"/>
            <w:vAlign w:val="center"/>
          </w:tcPr>
          <w:p w14:paraId="7E6581C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765" w:type="dxa"/>
            <w:tcBorders>
              <w:top w:val="nil"/>
              <w:left w:val="nil"/>
              <w:bottom w:val="single" w:color="auto" w:sz="4" w:space="0"/>
              <w:right w:val="single" w:color="auto" w:sz="4" w:space="0"/>
            </w:tcBorders>
            <w:shd w:val="clear" w:color="auto" w:fill="auto"/>
            <w:noWrap w:val="0"/>
            <w:vAlign w:val="center"/>
          </w:tcPr>
          <w:p w14:paraId="102F45B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447.45</w:t>
            </w:r>
          </w:p>
        </w:tc>
        <w:tc>
          <w:tcPr>
            <w:tcW w:w="1766" w:type="dxa"/>
            <w:tcBorders>
              <w:top w:val="nil"/>
              <w:left w:val="nil"/>
              <w:bottom w:val="single" w:color="auto" w:sz="4" w:space="0"/>
              <w:right w:val="single" w:color="auto" w:sz="4" w:space="0"/>
            </w:tcBorders>
            <w:shd w:val="clear" w:color="auto" w:fill="auto"/>
            <w:noWrap w:val="0"/>
            <w:vAlign w:val="center"/>
          </w:tcPr>
          <w:p w14:paraId="0A74CB9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435.44</w:t>
            </w:r>
          </w:p>
        </w:tc>
        <w:tc>
          <w:tcPr>
            <w:tcW w:w="1800" w:type="dxa"/>
            <w:gridSpan w:val="2"/>
            <w:tcBorders>
              <w:top w:val="nil"/>
              <w:left w:val="nil"/>
              <w:bottom w:val="single" w:color="auto" w:sz="4" w:space="0"/>
              <w:right w:val="single" w:color="auto" w:sz="4" w:space="0"/>
            </w:tcBorders>
            <w:shd w:val="clear" w:color="auto" w:fill="auto"/>
            <w:noWrap w:val="0"/>
            <w:vAlign w:val="center"/>
          </w:tcPr>
          <w:p w14:paraId="6A2BE7F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12.01</w:t>
            </w:r>
          </w:p>
        </w:tc>
      </w:tr>
      <w:tr w14:paraId="1DB7FB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1CF9BE7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14:paraId="45C4986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noWrap w:val="0"/>
            <w:vAlign w:val="center"/>
          </w:tcPr>
          <w:p w14:paraId="0D5090DC">
            <w:pPr>
              <w:widowControl/>
              <w:jc w:val="center"/>
              <w:rPr>
                <w:rFonts w:ascii="仿宋_GB2312" w:hAnsi="宋体" w:eastAsia="仿宋_GB2312" w:cs="宋体"/>
                <w:b/>
                <w:bCs/>
                <w:color w:val="000000"/>
                <w:kern w:val="0"/>
                <w:sz w:val="18"/>
                <w:szCs w:val="18"/>
              </w:rPr>
            </w:pPr>
          </w:p>
        </w:tc>
        <w:tc>
          <w:tcPr>
            <w:tcW w:w="2413" w:type="dxa"/>
            <w:tcBorders>
              <w:top w:val="nil"/>
              <w:left w:val="nil"/>
              <w:bottom w:val="single" w:color="auto" w:sz="4" w:space="0"/>
              <w:right w:val="single" w:color="auto" w:sz="4" w:space="0"/>
            </w:tcBorders>
            <w:shd w:val="clear" w:color="auto" w:fill="auto"/>
            <w:noWrap w:val="0"/>
            <w:vAlign w:val="center"/>
          </w:tcPr>
          <w:p w14:paraId="1D8B750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765" w:type="dxa"/>
            <w:tcBorders>
              <w:top w:val="nil"/>
              <w:left w:val="nil"/>
              <w:bottom w:val="single" w:color="auto" w:sz="4" w:space="0"/>
              <w:right w:val="single" w:color="auto" w:sz="4" w:space="0"/>
            </w:tcBorders>
            <w:shd w:val="clear" w:color="auto" w:fill="auto"/>
            <w:noWrap w:val="0"/>
            <w:vAlign w:val="center"/>
          </w:tcPr>
          <w:p w14:paraId="0D5F815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447.45</w:t>
            </w:r>
          </w:p>
        </w:tc>
        <w:tc>
          <w:tcPr>
            <w:tcW w:w="1766" w:type="dxa"/>
            <w:tcBorders>
              <w:top w:val="nil"/>
              <w:left w:val="nil"/>
              <w:bottom w:val="single" w:color="auto" w:sz="4" w:space="0"/>
              <w:right w:val="single" w:color="auto" w:sz="4" w:space="0"/>
            </w:tcBorders>
            <w:shd w:val="clear" w:color="auto" w:fill="auto"/>
            <w:noWrap w:val="0"/>
            <w:vAlign w:val="center"/>
          </w:tcPr>
          <w:p w14:paraId="7A7D9B5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435.44</w:t>
            </w:r>
          </w:p>
        </w:tc>
        <w:tc>
          <w:tcPr>
            <w:tcW w:w="1800" w:type="dxa"/>
            <w:gridSpan w:val="2"/>
            <w:tcBorders>
              <w:top w:val="nil"/>
              <w:left w:val="nil"/>
              <w:bottom w:val="single" w:color="auto" w:sz="4" w:space="0"/>
              <w:right w:val="single" w:color="auto" w:sz="4" w:space="0"/>
            </w:tcBorders>
            <w:shd w:val="clear" w:color="auto" w:fill="auto"/>
            <w:noWrap w:val="0"/>
            <w:vAlign w:val="center"/>
          </w:tcPr>
          <w:p w14:paraId="4B30B1C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12.01</w:t>
            </w:r>
          </w:p>
        </w:tc>
      </w:tr>
      <w:tr w14:paraId="33288A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616562F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14:paraId="426E7E8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noWrap w:val="0"/>
            <w:vAlign w:val="center"/>
          </w:tcPr>
          <w:p w14:paraId="55AC010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413" w:type="dxa"/>
            <w:tcBorders>
              <w:top w:val="nil"/>
              <w:left w:val="nil"/>
              <w:bottom w:val="single" w:color="auto" w:sz="4" w:space="0"/>
              <w:right w:val="single" w:color="auto" w:sz="4" w:space="0"/>
            </w:tcBorders>
            <w:shd w:val="clear" w:color="auto" w:fill="auto"/>
            <w:noWrap w:val="0"/>
            <w:vAlign w:val="center"/>
          </w:tcPr>
          <w:p w14:paraId="16B0661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学前教育</w:t>
            </w:r>
          </w:p>
        </w:tc>
        <w:tc>
          <w:tcPr>
            <w:tcW w:w="1765" w:type="dxa"/>
            <w:tcBorders>
              <w:top w:val="nil"/>
              <w:left w:val="nil"/>
              <w:bottom w:val="single" w:color="auto" w:sz="4" w:space="0"/>
              <w:right w:val="single" w:color="auto" w:sz="4" w:space="0"/>
            </w:tcBorders>
            <w:shd w:val="clear" w:color="auto" w:fill="auto"/>
            <w:noWrap w:val="0"/>
            <w:vAlign w:val="center"/>
          </w:tcPr>
          <w:p w14:paraId="53AF710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447.45</w:t>
            </w:r>
          </w:p>
        </w:tc>
        <w:tc>
          <w:tcPr>
            <w:tcW w:w="1766" w:type="dxa"/>
            <w:tcBorders>
              <w:top w:val="nil"/>
              <w:left w:val="nil"/>
              <w:bottom w:val="single" w:color="auto" w:sz="4" w:space="0"/>
              <w:right w:val="single" w:color="auto" w:sz="4" w:space="0"/>
            </w:tcBorders>
            <w:shd w:val="clear" w:color="auto" w:fill="auto"/>
            <w:noWrap w:val="0"/>
            <w:vAlign w:val="center"/>
          </w:tcPr>
          <w:p w14:paraId="5615C45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435.44</w:t>
            </w:r>
          </w:p>
        </w:tc>
        <w:tc>
          <w:tcPr>
            <w:tcW w:w="1800" w:type="dxa"/>
            <w:gridSpan w:val="2"/>
            <w:tcBorders>
              <w:top w:val="nil"/>
              <w:left w:val="nil"/>
              <w:bottom w:val="single" w:color="auto" w:sz="4" w:space="0"/>
              <w:right w:val="single" w:color="auto" w:sz="4" w:space="0"/>
            </w:tcBorders>
            <w:shd w:val="clear" w:color="auto" w:fill="auto"/>
            <w:noWrap w:val="0"/>
            <w:vAlign w:val="center"/>
          </w:tcPr>
          <w:p w14:paraId="2E2B71F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12.01</w:t>
            </w:r>
          </w:p>
        </w:tc>
      </w:tr>
      <w:tr w14:paraId="5CC96A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2E7EBD14">
            <w:pPr>
              <w:widowControl/>
              <w:jc w:val="center"/>
              <w:rPr>
                <w:rFonts w:ascii="仿宋_GB2312" w:hAnsi="宋体" w:eastAsia="仿宋_GB2312" w:cs="宋体"/>
                <w:b/>
                <w:bCs/>
                <w:color w:val="000000"/>
                <w:kern w:val="0"/>
                <w:sz w:val="20"/>
                <w:szCs w:val="20"/>
              </w:rPr>
            </w:pPr>
          </w:p>
        </w:tc>
        <w:tc>
          <w:tcPr>
            <w:tcW w:w="400" w:type="dxa"/>
            <w:tcBorders>
              <w:top w:val="nil"/>
              <w:left w:val="nil"/>
              <w:bottom w:val="single" w:color="auto" w:sz="4" w:space="0"/>
              <w:right w:val="single" w:color="auto" w:sz="4" w:space="0"/>
            </w:tcBorders>
            <w:shd w:val="clear" w:color="auto" w:fill="auto"/>
            <w:noWrap w:val="0"/>
            <w:vAlign w:val="center"/>
          </w:tcPr>
          <w:p w14:paraId="28F60081">
            <w:pPr>
              <w:widowControl/>
              <w:jc w:val="center"/>
              <w:rPr>
                <w:rFonts w:ascii="仿宋_GB2312" w:hAnsi="宋体" w:eastAsia="仿宋_GB2312" w:cs="宋体"/>
                <w:b/>
                <w:bCs/>
                <w:color w:val="000000"/>
                <w:kern w:val="0"/>
                <w:sz w:val="20"/>
                <w:szCs w:val="20"/>
              </w:rPr>
            </w:pPr>
          </w:p>
        </w:tc>
        <w:tc>
          <w:tcPr>
            <w:tcW w:w="400" w:type="dxa"/>
            <w:tcBorders>
              <w:top w:val="nil"/>
              <w:left w:val="nil"/>
              <w:bottom w:val="single" w:color="auto" w:sz="4" w:space="0"/>
              <w:right w:val="single" w:color="auto" w:sz="4" w:space="0"/>
            </w:tcBorders>
            <w:shd w:val="clear" w:color="auto" w:fill="auto"/>
            <w:noWrap w:val="0"/>
            <w:vAlign w:val="center"/>
          </w:tcPr>
          <w:p w14:paraId="01F2192B">
            <w:pPr>
              <w:widowControl/>
              <w:jc w:val="center"/>
              <w:rPr>
                <w:rFonts w:ascii="仿宋_GB2312" w:hAnsi="宋体" w:eastAsia="仿宋_GB2312" w:cs="宋体"/>
                <w:b/>
                <w:bCs/>
                <w:color w:val="000000"/>
                <w:kern w:val="0"/>
                <w:sz w:val="20"/>
                <w:szCs w:val="20"/>
              </w:rPr>
            </w:pPr>
          </w:p>
        </w:tc>
        <w:tc>
          <w:tcPr>
            <w:tcW w:w="2413" w:type="dxa"/>
            <w:tcBorders>
              <w:top w:val="nil"/>
              <w:left w:val="nil"/>
              <w:bottom w:val="single" w:color="auto" w:sz="4" w:space="0"/>
              <w:right w:val="single" w:color="auto" w:sz="4" w:space="0"/>
            </w:tcBorders>
            <w:shd w:val="clear" w:color="auto" w:fill="auto"/>
            <w:noWrap w:val="0"/>
            <w:vAlign w:val="center"/>
          </w:tcPr>
          <w:p w14:paraId="7F9D17C0">
            <w:pPr>
              <w:widowControl/>
              <w:jc w:val="center"/>
              <w:rPr>
                <w:rFonts w:ascii="仿宋_GB2312" w:hAnsi="宋体" w:eastAsia="仿宋_GB2312" w:cs="宋体"/>
                <w:b/>
                <w:bCs/>
                <w:color w:val="000000"/>
                <w:kern w:val="0"/>
                <w:sz w:val="20"/>
                <w:szCs w:val="20"/>
              </w:rPr>
            </w:pPr>
            <w:r>
              <w:rPr>
                <w:rFonts w:hint="eastAsia" w:ascii="仿宋_GB2312" w:eastAsia="仿宋_GB2312"/>
                <w:b/>
                <w:color w:val="000000"/>
                <w:sz w:val="20"/>
                <w:szCs w:val="20"/>
              </w:rPr>
              <w:t>总  计</w:t>
            </w:r>
          </w:p>
        </w:tc>
        <w:tc>
          <w:tcPr>
            <w:tcW w:w="1765" w:type="dxa"/>
            <w:tcBorders>
              <w:top w:val="nil"/>
              <w:left w:val="nil"/>
              <w:bottom w:val="single" w:color="auto" w:sz="4" w:space="0"/>
              <w:right w:val="single" w:color="auto" w:sz="4" w:space="0"/>
            </w:tcBorders>
            <w:shd w:val="clear" w:color="auto" w:fill="auto"/>
            <w:noWrap w:val="0"/>
            <w:vAlign w:val="center"/>
          </w:tcPr>
          <w:p w14:paraId="47507395">
            <w:pPr>
              <w:widowControl/>
              <w:jc w:val="right"/>
              <w:rPr>
                <w:rFonts w:ascii="仿宋_GB2312" w:hAnsi="宋体" w:eastAsia="仿宋_GB2312" w:cs="宋体"/>
                <w:b/>
                <w:bCs/>
                <w:color w:val="000000"/>
                <w:kern w:val="0"/>
                <w:sz w:val="20"/>
                <w:szCs w:val="20"/>
              </w:rPr>
            </w:pPr>
            <w:r>
              <w:rPr>
                <w:rFonts w:hint="eastAsia" w:ascii="仿宋_GB2312" w:eastAsia="仿宋_GB2312"/>
                <w:b/>
                <w:color w:val="000000"/>
                <w:sz w:val="20"/>
                <w:szCs w:val="20"/>
              </w:rPr>
              <w:t>447.45</w:t>
            </w:r>
          </w:p>
        </w:tc>
        <w:tc>
          <w:tcPr>
            <w:tcW w:w="1766" w:type="dxa"/>
            <w:tcBorders>
              <w:top w:val="nil"/>
              <w:left w:val="nil"/>
              <w:bottom w:val="single" w:color="auto" w:sz="4" w:space="0"/>
              <w:right w:val="single" w:color="auto" w:sz="4" w:space="0"/>
            </w:tcBorders>
            <w:shd w:val="clear" w:color="auto" w:fill="auto"/>
            <w:noWrap w:val="0"/>
            <w:vAlign w:val="center"/>
          </w:tcPr>
          <w:p w14:paraId="56919091">
            <w:pPr>
              <w:widowControl/>
              <w:jc w:val="right"/>
              <w:rPr>
                <w:rFonts w:ascii="仿宋_GB2312" w:hAnsi="宋体" w:eastAsia="仿宋_GB2312" w:cs="宋体"/>
                <w:b/>
                <w:bCs/>
                <w:color w:val="000000"/>
                <w:kern w:val="0"/>
                <w:sz w:val="20"/>
                <w:szCs w:val="20"/>
              </w:rPr>
            </w:pPr>
            <w:r>
              <w:rPr>
                <w:rFonts w:hint="eastAsia" w:ascii="仿宋_GB2312" w:eastAsia="仿宋_GB2312"/>
                <w:b/>
                <w:color w:val="000000"/>
                <w:sz w:val="20"/>
                <w:szCs w:val="20"/>
              </w:rPr>
              <w:t>435.44</w:t>
            </w:r>
          </w:p>
        </w:tc>
        <w:tc>
          <w:tcPr>
            <w:tcW w:w="1800" w:type="dxa"/>
            <w:gridSpan w:val="2"/>
            <w:tcBorders>
              <w:top w:val="nil"/>
              <w:left w:val="nil"/>
              <w:bottom w:val="single" w:color="auto" w:sz="4" w:space="0"/>
              <w:right w:val="single" w:color="auto" w:sz="4" w:space="0"/>
            </w:tcBorders>
            <w:shd w:val="clear" w:color="auto" w:fill="auto"/>
            <w:noWrap w:val="0"/>
            <w:vAlign w:val="center"/>
          </w:tcPr>
          <w:p w14:paraId="086306BB">
            <w:pPr>
              <w:widowControl/>
              <w:jc w:val="right"/>
              <w:rPr>
                <w:rFonts w:ascii="仿宋_GB2312" w:hAnsi="宋体" w:eastAsia="仿宋_GB2312" w:cs="宋体"/>
                <w:b/>
                <w:bCs/>
                <w:color w:val="000000"/>
                <w:kern w:val="0"/>
                <w:sz w:val="20"/>
                <w:szCs w:val="20"/>
              </w:rPr>
            </w:pPr>
            <w:r>
              <w:rPr>
                <w:rFonts w:hint="eastAsia" w:ascii="仿宋_GB2312" w:eastAsia="仿宋_GB2312"/>
                <w:b/>
                <w:color w:val="000000"/>
                <w:sz w:val="20"/>
                <w:szCs w:val="20"/>
              </w:rPr>
              <w:t>12.01</w:t>
            </w:r>
          </w:p>
        </w:tc>
      </w:tr>
    </w:tbl>
    <w:p w14:paraId="05587FBC">
      <w:pPr>
        <w:widowControl/>
        <w:spacing w:before="120" w:beforeLines="50"/>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表4</w:t>
      </w:r>
    </w:p>
    <w:p w14:paraId="292D4ABF">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3"/>
        <w:tblW w:w="9084"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0"/>
        <w:gridCol w:w="1100"/>
        <w:gridCol w:w="2800"/>
        <w:gridCol w:w="930"/>
        <w:gridCol w:w="367"/>
        <w:gridCol w:w="454"/>
        <w:gridCol w:w="800"/>
        <w:gridCol w:w="520"/>
        <w:gridCol w:w="183"/>
      </w:tblGrid>
      <w:tr w14:paraId="0AF16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3" w:type="dxa"/>
        </w:trPr>
        <w:tc>
          <w:tcPr>
            <w:tcW w:w="7127" w:type="dxa"/>
            <w:gridSpan w:val="5"/>
            <w:tcBorders>
              <w:top w:val="nil"/>
              <w:left w:val="nil"/>
              <w:bottom w:val="nil"/>
              <w:right w:val="nil"/>
            </w:tcBorders>
          </w:tcPr>
          <w:p w14:paraId="4AEA6660">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编制单位：墨玉县第一幼儿园</w:t>
            </w:r>
          </w:p>
        </w:tc>
        <w:tc>
          <w:tcPr>
            <w:tcW w:w="1774" w:type="dxa"/>
            <w:gridSpan w:val="3"/>
            <w:tcBorders>
              <w:top w:val="nil"/>
              <w:left w:val="nil"/>
              <w:bottom w:val="nil"/>
              <w:right w:val="nil"/>
            </w:tcBorders>
          </w:tcPr>
          <w:p w14:paraId="5BEC70CF">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14:paraId="45AD09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7B7E9AB0">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54" w:type="dxa"/>
            <w:gridSpan w:val="7"/>
            <w:tcBorders>
              <w:top w:val="single" w:color="auto" w:sz="4" w:space="0"/>
              <w:left w:val="nil"/>
              <w:bottom w:val="single" w:color="auto" w:sz="4" w:space="0"/>
              <w:right w:val="single" w:color="000000" w:sz="4" w:space="0"/>
            </w:tcBorders>
            <w:shd w:val="clear" w:color="auto" w:fill="auto"/>
            <w:noWrap/>
            <w:vAlign w:val="center"/>
          </w:tcPr>
          <w:p w14:paraId="4706ED11">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6B14BF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14:paraId="6A5D938B">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100" w:type="dxa"/>
            <w:tcBorders>
              <w:top w:val="nil"/>
              <w:left w:val="nil"/>
              <w:bottom w:val="single" w:color="auto" w:sz="4" w:space="0"/>
              <w:right w:val="single" w:color="auto" w:sz="4" w:space="0"/>
            </w:tcBorders>
            <w:shd w:val="clear" w:color="auto" w:fill="auto"/>
            <w:noWrap w:val="0"/>
            <w:vAlign w:val="center"/>
          </w:tcPr>
          <w:p w14:paraId="57B3ABB3">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800" w:type="dxa"/>
            <w:tcBorders>
              <w:top w:val="nil"/>
              <w:left w:val="nil"/>
              <w:bottom w:val="single" w:color="auto" w:sz="4" w:space="0"/>
              <w:right w:val="single" w:color="auto" w:sz="4" w:space="0"/>
            </w:tcBorders>
            <w:shd w:val="clear" w:color="auto" w:fill="auto"/>
            <w:noWrap w:val="0"/>
            <w:vAlign w:val="center"/>
          </w:tcPr>
          <w:p w14:paraId="7B7028D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科  目  名  称</w:t>
            </w:r>
          </w:p>
        </w:tc>
        <w:tc>
          <w:tcPr>
            <w:tcW w:w="930" w:type="dxa"/>
            <w:tcBorders>
              <w:top w:val="nil"/>
              <w:left w:val="nil"/>
              <w:bottom w:val="single" w:color="auto" w:sz="4" w:space="0"/>
              <w:right w:val="single" w:color="auto" w:sz="4" w:space="0"/>
            </w:tcBorders>
            <w:shd w:val="clear" w:color="auto" w:fill="auto"/>
            <w:noWrap w:val="0"/>
            <w:vAlign w:val="center"/>
          </w:tcPr>
          <w:p w14:paraId="5E6E8CB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821" w:type="dxa"/>
            <w:gridSpan w:val="2"/>
            <w:tcBorders>
              <w:top w:val="nil"/>
              <w:left w:val="nil"/>
              <w:bottom w:val="single" w:color="auto" w:sz="4" w:space="0"/>
              <w:right w:val="single" w:color="auto" w:sz="4" w:space="0"/>
            </w:tcBorders>
            <w:shd w:val="clear" w:color="auto" w:fill="auto"/>
            <w:noWrap w:val="0"/>
            <w:vAlign w:val="center"/>
          </w:tcPr>
          <w:p w14:paraId="6564FB2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noWrap w:val="0"/>
            <w:vAlign w:val="center"/>
          </w:tcPr>
          <w:p w14:paraId="775CCCD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703" w:type="dxa"/>
            <w:gridSpan w:val="2"/>
            <w:tcBorders>
              <w:top w:val="nil"/>
              <w:left w:val="nil"/>
              <w:bottom w:val="single" w:color="auto" w:sz="4" w:space="0"/>
              <w:right w:val="single" w:color="auto" w:sz="4" w:space="0"/>
            </w:tcBorders>
            <w:shd w:val="clear" w:color="auto" w:fill="auto"/>
            <w:noWrap w:val="0"/>
            <w:vAlign w:val="center"/>
          </w:tcPr>
          <w:p w14:paraId="7ACEF5E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4E4A0D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76B81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100" w:type="dxa"/>
            <w:tcBorders>
              <w:top w:val="nil"/>
              <w:left w:val="nil"/>
              <w:bottom w:val="single" w:color="auto" w:sz="4" w:space="0"/>
              <w:right w:val="single" w:color="auto" w:sz="4" w:space="0"/>
            </w:tcBorders>
            <w:shd w:val="clear" w:color="auto" w:fill="auto"/>
            <w:noWrap w:val="0"/>
            <w:vAlign w:val="center"/>
          </w:tcPr>
          <w:p w14:paraId="11C936A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430.65</w:t>
            </w:r>
          </w:p>
        </w:tc>
        <w:tc>
          <w:tcPr>
            <w:tcW w:w="2800" w:type="dxa"/>
            <w:tcBorders>
              <w:top w:val="nil"/>
              <w:left w:val="nil"/>
              <w:bottom w:val="single" w:color="auto" w:sz="4" w:space="0"/>
              <w:right w:val="single" w:color="auto" w:sz="4" w:space="0"/>
            </w:tcBorders>
            <w:shd w:val="clear" w:color="auto" w:fill="auto"/>
            <w:noWrap/>
            <w:vAlign w:val="center"/>
          </w:tcPr>
          <w:p w14:paraId="6BAE0E6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noWrap w:val="0"/>
            <w:vAlign w:val="center"/>
          </w:tcPr>
          <w:p w14:paraId="0EBE9FEC">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10DCDF9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103E0194">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3E694DA1">
            <w:pPr>
              <w:widowControl/>
              <w:jc w:val="right"/>
              <w:rPr>
                <w:rFonts w:ascii="仿宋_GB2312" w:hAnsi="宋体" w:eastAsia="仿宋_GB2312" w:cs="宋体"/>
                <w:kern w:val="0"/>
                <w:sz w:val="18"/>
                <w:szCs w:val="18"/>
              </w:rPr>
            </w:pPr>
          </w:p>
        </w:tc>
      </w:tr>
      <w:tr w14:paraId="03D6B0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14:paraId="56C2E413">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100" w:type="dxa"/>
            <w:tcBorders>
              <w:top w:val="nil"/>
              <w:left w:val="nil"/>
              <w:bottom w:val="single" w:color="auto" w:sz="4" w:space="0"/>
              <w:right w:val="single" w:color="auto" w:sz="4" w:space="0"/>
            </w:tcBorders>
            <w:shd w:val="clear" w:color="auto" w:fill="auto"/>
            <w:noWrap w:val="0"/>
            <w:vAlign w:val="center"/>
          </w:tcPr>
          <w:p w14:paraId="2F0AAE9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430.65</w:t>
            </w:r>
          </w:p>
        </w:tc>
        <w:tc>
          <w:tcPr>
            <w:tcW w:w="2800" w:type="dxa"/>
            <w:tcBorders>
              <w:top w:val="nil"/>
              <w:left w:val="nil"/>
              <w:bottom w:val="single" w:color="auto" w:sz="4" w:space="0"/>
              <w:right w:val="single" w:color="auto" w:sz="4" w:space="0"/>
            </w:tcBorders>
            <w:shd w:val="clear" w:color="auto" w:fill="auto"/>
            <w:noWrap/>
            <w:vAlign w:val="center"/>
          </w:tcPr>
          <w:p w14:paraId="7DE5765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noWrap w:val="0"/>
            <w:vAlign w:val="center"/>
          </w:tcPr>
          <w:p w14:paraId="46DEE72E">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5FF5676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4CC38D49">
            <w:pPr>
              <w:jc w:val="left"/>
              <w:rPr>
                <w:rFonts w:ascii="仿宋_GB2312" w:hAnsi="宋体" w:eastAsia="仿宋_GB2312" w:cs="宋体"/>
                <w:b/>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1861D652">
            <w:pPr>
              <w:widowControl/>
              <w:jc w:val="right"/>
              <w:rPr>
                <w:rFonts w:ascii="仿宋_GB2312" w:hAnsi="宋体" w:eastAsia="仿宋_GB2312" w:cs="宋体"/>
                <w:kern w:val="0"/>
                <w:sz w:val="18"/>
                <w:szCs w:val="18"/>
              </w:rPr>
            </w:pPr>
          </w:p>
        </w:tc>
      </w:tr>
      <w:tr w14:paraId="07436C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14:paraId="4176B794">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100" w:type="dxa"/>
            <w:tcBorders>
              <w:top w:val="nil"/>
              <w:left w:val="nil"/>
              <w:bottom w:val="single" w:color="auto" w:sz="4" w:space="0"/>
              <w:right w:val="single" w:color="auto" w:sz="4" w:space="0"/>
            </w:tcBorders>
            <w:shd w:val="clear" w:color="auto" w:fill="auto"/>
            <w:noWrap w:val="0"/>
            <w:vAlign w:val="center"/>
          </w:tcPr>
          <w:p w14:paraId="307F90E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2EF493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noWrap w:val="0"/>
            <w:vAlign w:val="center"/>
          </w:tcPr>
          <w:p w14:paraId="1E9BD9CF">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04BB37C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39BF3574">
            <w:pPr>
              <w:jc w:val="left"/>
              <w:rPr>
                <w:rFonts w:ascii="仿宋_GB2312" w:hAnsi="宋体" w:eastAsia="仿宋_GB2312" w:cs="宋体"/>
                <w:b/>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72493AF1">
            <w:pPr>
              <w:widowControl/>
              <w:jc w:val="right"/>
              <w:rPr>
                <w:rFonts w:ascii="仿宋_GB2312" w:hAnsi="宋体" w:eastAsia="仿宋_GB2312" w:cs="宋体"/>
                <w:kern w:val="0"/>
                <w:sz w:val="18"/>
                <w:szCs w:val="18"/>
              </w:rPr>
            </w:pPr>
          </w:p>
        </w:tc>
      </w:tr>
      <w:tr w14:paraId="0BE1C8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14:paraId="789E558D">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100" w:type="dxa"/>
            <w:tcBorders>
              <w:top w:val="nil"/>
              <w:left w:val="nil"/>
              <w:bottom w:val="single" w:color="auto" w:sz="4" w:space="0"/>
              <w:right w:val="single" w:color="auto" w:sz="4" w:space="0"/>
            </w:tcBorders>
            <w:shd w:val="clear" w:color="auto" w:fill="auto"/>
            <w:noWrap w:val="0"/>
            <w:vAlign w:val="center"/>
          </w:tcPr>
          <w:p w14:paraId="5693DB8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1764F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noWrap w:val="0"/>
            <w:vAlign w:val="center"/>
          </w:tcPr>
          <w:p w14:paraId="182221CF">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1369845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30A4E77B">
            <w:pPr>
              <w:jc w:val="left"/>
              <w:rPr>
                <w:rFonts w:ascii="仿宋_GB2312" w:hAnsi="宋体" w:eastAsia="仿宋_GB2312" w:cs="宋体"/>
                <w:b/>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34C278E8">
            <w:pPr>
              <w:widowControl/>
              <w:jc w:val="right"/>
              <w:rPr>
                <w:rFonts w:ascii="仿宋_GB2312" w:hAnsi="宋体" w:eastAsia="仿宋_GB2312" w:cs="宋体"/>
                <w:kern w:val="0"/>
                <w:sz w:val="18"/>
                <w:szCs w:val="18"/>
              </w:rPr>
            </w:pPr>
          </w:p>
        </w:tc>
      </w:tr>
      <w:tr w14:paraId="3A94F2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E03497F">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7590956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E32E0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noWrap w:val="0"/>
            <w:vAlign w:val="center"/>
          </w:tcPr>
          <w:p w14:paraId="104AAC9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430.65</w:t>
            </w:r>
          </w:p>
        </w:tc>
        <w:tc>
          <w:tcPr>
            <w:tcW w:w="821" w:type="dxa"/>
            <w:gridSpan w:val="2"/>
            <w:tcBorders>
              <w:top w:val="nil"/>
              <w:left w:val="nil"/>
              <w:bottom w:val="single" w:color="auto" w:sz="4" w:space="0"/>
              <w:right w:val="single" w:color="auto" w:sz="4" w:space="0"/>
            </w:tcBorders>
            <w:shd w:val="clear" w:color="auto" w:fill="auto"/>
            <w:noWrap w:val="0"/>
            <w:vAlign w:val="center"/>
          </w:tcPr>
          <w:p w14:paraId="4F04198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430.65</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688F6B9F">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62E659A5">
            <w:pPr>
              <w:widowControl/>
              <w:jc w:val="right"/>
              <w:rPr>
                <w:rFonts w:ascii="仿宋_GB2312" w:hAnsi="宋体" w:eastAsia="仿宋_GB2312" w:cs="宋体"/>
                <w:kern w:val="0"/>
                <w:sz w:val="18"/>
                <w:szCs w:val="18"/>
              </w:rPr>
            </w:pPr>
          </w:p>
        </w:tc>
      </w:tr>
      <w:tr w14:paraId="528C03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603946">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3543777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83F12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noWrap w:val="0"/>
            <w:vAlign w:val="center"/>
          </w:tcPr>
          <w:p w14:paraId="31293683">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5C7A2E1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1069645A">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5ED36BA1">
            <w:pPr>
              <w:widowControl/>
              <w:jc w:val="right"/>
              <w:rPr>
                <w:rFonts w:ascii="仿宋_GB2312" w:hAnsi="宋体" w:eastAsia="仿宋_GB2312" w:cs="宋体"/>
                <w:kern w:val="0"/>
                <w:sz w:val="18"/>
                <w:szCs w:val="18"/>
              </w:rPr>
            </w:pPr>
          </w:p>
        </w:tc>
      </w:tr>
      <w:tr w14:paraId="7ED5F7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F696D6D">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3B3BE9C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75318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noWrap w:val="0"/>
            <w:vAlign w:val="center"/>
          </w:tcPr>
          <w:p w14:paraId="50AF1CD9">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08D967B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779EA227">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0925CC84">
            <w:pPr>
              <w:widowControl/>
              <w:jc w:val="right"/>
              <w:rPr>
                <w:rFonts w:ascii="仿宋_GB2312" w:hAnsi="宋体" w:eastAsia="仿宋_GB2312" w:cs="宋体"/>
                <w:kern w:val="0"/>
                <w:sz w:val="18"/>
                <w:szCs w:val="18"/>
              </w:rPr>
            </w:pPr>
          </w:p>
        </w:tc>
      </w:tr>
      <w:tr w14:paraId="56FB82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A60FDA">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4BB8054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A1A9BE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noWrap w:val="0"/>
            <w:vAlign w:val="center"/>
          </w:tcPr>
          <w:p w14:paraId="2648FC36">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12F33E4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022DD6B7">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5C603BE5">
            <w:pPr>
              <w:widowControl/>
              <w:jc w:val="right"/>
              <w:rPr>
                <w:rFonts w:ascii="仿宋_GB2312" w:hAnsi="宋体" w:eastAsia="仿宋_GB2312" w:cs="宋体"/>
                <w:kern w:val="0"/>
                <w:sz w:val="18"/>
                <w:szCs w:val="18"/>
              </w:rPr>
            </w:pPr>
          </w:p>
        </w:tc>
      </w:tr>
      <w:tr w14:paraId="19319B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CE4323">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2AC6926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A45EF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noWrap w:val="0"/>
            <w:vAlign w:val="center"/>
          </w:tcPr>
          <w:p w14:paraId="56C10523">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12ED015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11116E4A">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434AB438">
            <w:pPr>
              <w:widowControl/>
              <w:jc w:val="right"/>
              <w:rPr>
                <w:rFonts w:ascii="仿宋_GB2312" w:hAnsi="宋体" w:eastAsia="仿宋_GB2312" w:cs="宋体"/>
                <w:kern w:val="0"/>
                <w:sz w:val="18"/>
                <w:szCs w:val="18"/>
              </w:rPr>
            </w:pPr>
          </w:p>
        </w:tc>
      </w:tr>
      <w:tr w14:paraId="4162F1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4FA675">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5C3357E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4C188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noWrap w:val="0"/>
            <w:vAlign w:val="center"/>
          </w:tcPr>
          <w:p w14:paraId="4CADBE36">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57252B7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324B5E5A">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7EA8528D">
            <w:pPr>
              <w:widowControl/>
              <w:jc w:val="right"/>
              <w:rPr>
                <w:rFonts w:ascii="仿宋_GB2312" w:hAnsi="宋体" w:eastAsia="仿宋_GB2312" w:cs="宋体"/>
                <w:kern w:val="0"/>
                <w:sz w:val="18"/>
                <w:szCs w:val="18"/>
              </w:rPr>
            </w:pPr>
          </w:p>
        </w:tc>
      </w:tr>
      <w:tr w14:paraId="50FAD7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83F68B">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59D2E55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574D7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noWrap w:val="0"/>
            <w:vAlign w:val="center"/>
          </w:tcPr>
          <w:p w14:paraId="0B1948EF">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131874F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0D64FEC4">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112CD411">
            <w:pPr>
              <w:widowControl/>
              <w:jc w:val="right"/>
              <w:rPr>
                <w:rFonts w:ascii="仿宋_GB2312" w:hAnsi="宋体" w:eastAsia="仿宋_GB2312" w:cs="宋体"/>
                <w:kern w:val="0"/>
                <w:sz w:val="18"/>
                <w:szCs w:val="18"/>
              </w:rPr>
            </w:pPr>
          </w:p>
        </w:tc>
      </w:tr>
      <w:tr w14:paraId="73643E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C5540AD">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38D50BC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96AEF1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noWrap w:val="0"/>
            <w:vAlign w:val="center"/>
          </w:tcPr>
          <w:p w14:paraId="756CC4F5">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5E41C39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5D77A524">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25CC9F08">
            <w:pPr>
              <w:widowControl/>
              <w:jc w:val="right"/>
              <w:rPr>
                <w:rFonts w:ascii="仿宋_GB2312" w:hAnsi="宋体" w:eastAsia="仿宋_GB2312" w:cs="宋体"/>
                <w:kern w:val="0"/>
                <w:sz w:val="18"/>
                <w:szCs w:val="18"/>
              </w:rPr>
            </w:pPr>
          </w:p>
        </w:tc>
      </w:tr>
      <w:tr w14:paraId="4E87B3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458311">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54C75A9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C941D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noWrap w:val="0"/>
            <w:vAlign w:val="center"/>
          </w:tcPr>
          <w:p w14:paraId="3CF092EB">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08CAFEA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0FB34C95">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5AA754AC">
            <w:pPr>
              <w:widowControl/>
              <w:jc w:val="right"/>
              <w:rPr>
                <w:rFonts w:ascii="仿宋_GB2312" w:hAnsi="宋体" w:eastAsia="仿宋_GB2312" w:cs="宋体"/>
                <w:kern w:val="0"/>
                <w:sz w:val="18"/>
                <w:szCs w:val="18"/>
              </w:rPr>
            </w:pPr>
          </w:p>
        </w:tc>
      </w:tr>
      <w:tr w14:paraId="6DEB46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E1CFDD">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5144656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64E9C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noWrap w:val="0"/>
            <w:vAlign w:val="center"/>
          </w:tcPr>
          <w:p w14:paraId="0FB5153F">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4B9D433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76E8B028">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1CA2D604">
            <w:pPr>
              <w:widowControl/>
              <w:jc w:val="right"/>
              <w:rPr>
                <w:rFonts w:ascii="仿宋_GB2312" w:hAnsi="宋体" w:eastAsia="仿宋_GB2312" w:cs="宋体"/>
                <w:kern w:val="0"/>
                <w:sz w:val="18"/>
                <w:szCs w:val="18"/>
              </w:rPr>
            </w:pPr>
          </w:p>
        </w:tc>
      </w:tr>
      <w:tr w14:paraId="328009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0AEC4F">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0D694D7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FBF2D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noWrap w:val="0"/>
            <w:vAlign w:val="center"/>
          </w:tcPr>
          <w:p w14:paraId="4F247799">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26D015B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26667804">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7D30154F">
            <w:pPr>
              <w:widowControl/>
              <w:jc w:val="right"/>
              <w:rPr>
                <w:rFonts w:ascii="仿宋_GB2312" w:hAnsi="宋体" w:eastAsia="仿宋_GB2312" w:cs="宋体"/>
                <w:kern w:val="0"/>
                <w:sz w:val="18"/>
                <w:szCs w:val="18"/>
              </w:rPr>
            </w:pPr>
          </w:p>
        </w:tc>
      </w:tr>
      <w:tr w14:paraId="498F26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8BE9F7">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61EB60B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848335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noWrap w:val="0"/>
            <w:vAlign w:val="center"/>
          </w:tcPr>
          <w:p w14:paraId="6E1D4188">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19C72D4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44AAED2E">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26DBD344">
            <w:pPr>
              <w:widowControl/>
              <w:jc w:val="right"/>
              <w:rPr>
                <w:rFonts w:ascii="仿宋_GB2312" w:hAnsi="宋体" w:eastAsia="仿宋_GB2312" w:cs="宋体"/>
                <w:kern w:val="0"/>
                <w:sz w:val="18"/>
                <w:szCs w:val="18"/>
              </w:rPr>
            </w:pPr>
          </w:p>
        </w:tc>
      </w:tr>
      <w:tr w14:paraId="38AF1E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B009C0">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124E2EC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051DA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noWrap w:val="0"/>
            <w:vAlign w:val="center"/>
          </w:tcPr>
          <w:p w14:paraId="5C45239E">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16FC192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2A163A33">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48D0587B">
            <w:pPr>
              <w:widowControl/>
              <w:jc w:val="right"/>
              <w:rPr>
                <w:rFonts w:ascii="仿宋_GB2312" w:hAnsi="宋体" w:eastAsia="仿宋_GB2312" w:cs="宋体"/>
                <w:kern w:val="0"/>
                <w:sz w:val="18"/>
                <w:szCs w:val="18"/>
              </w:rPr>
            </w:pPr>
          </w:p>
        </w:tc>
      </w:tr>
      <w:tr w14:paraId="1C1537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DB4029">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620E0E2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5D4582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noWrap w:val="0"/>
            <w:vAlign w:val="center"/>
          </w:tcPr>
          <w:p w14:paraId="75459C5A">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3415120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1E51166E">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41E4F641">
            <w:pPr>
              <w:widowControl/>
              <w:jc w:val="right"/>
              <w:rPr>
                <w:rFonts w:ascii="仿宋_GB2312" w:hAnsi="宋体" w:eastAsia="仿宋_GB2312" w:cs="宋体"/>
                <w:kern w:val="0"/>
                <w:sz w:val="18"/>
                <w:szCs w:val="18"/>
              </w:rPr>
            </w:pPr>
          </w:p>
        </w:tc>
      </w:tr>
      <w:tr w14:paraId="4BA13B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3A25BC">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02507EA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78FBE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noWrap w:val="0"/>
            <w:vAlign w:val="center"/>
          </w:tcPr>
          <w:p w14:paraId="5F3B7C8B">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5E38BA5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0170D0D7">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66C77E19">
            <w:pPr>
              <w:widowControl/>
              <w:jc w:val="right"/>
              <w:rPr>
                <w:rFonts w:ascii="仿宋_GB2312" w:hAnsi="宋体" w:eastAsia="仿宋_GB2312" w:cs="宋体"/>
                <w:kern w:val="0"/>
                <w:sz w:val="18"/>
                <w:szCs w:val="18"/>
              </w:rPr>
            </w:pPr>
          </w:p>
        </w:tc>
      </w:tr>
      <w:tr w14:paraId="175AA1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07EB6C">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4C0A916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AAB610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noWrap w:val="0"/>
            <w:vAlign w:val="center"/>
          </w:tcPr>
          <w:p w14:paraId="14324917">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3C44B22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5244E5F4">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45508786">
            <w:pPr>
              <w:widowControl/>
              <w:jc w:val="right"/>
              <w:rPr>
                <w:rFonts w:ascii="仿宋_GB2312" w:hAnsi="宋体" w:eastAsia="仿宋_GB2312" w:cs="宋体"/>
                <w:kern w:val="0"/>
                <w:sz w:val="18"/>
                <w:szCs w:val="18"/>
              </w:rPr>
            </w:pPr>
          </w:p>
        </w:tc>
      </w:tr>
      <w:tr w14:paraId="415AB3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03AA69">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325096C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1EFDD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noWrap w:val="0"/>
            <w:vAlign w:val="center"/>
          </w:tcPr>
          <w:p w14:paraId="4C7537E3">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3B67C0F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2D2B4D9F">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42E9CD9F">
            <w:pPr>
              <w:widowControl/>
              <w:jc w:val="right"/>
              <w:rPr>
                <w:rFonts w:ascii="仿宋_GB2312" w:hAnsi="宋体" w:eastAsia="仿宋_GB2312" w:cs="宋体"/>
                <w:kern w:val="0"/>
                <w:sz w:val="18"/>
                <w:szCs w:val="18"/>
              </w:rPr>
            </w:pPr>
          </w:p>
        </w:tc>
      </w:tr>
      <w:tr w14:paraId="493C1E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8CE62C">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391BA32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CA65C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noWrap w:val="0"/>
            <w:vAlign w:val="center"/>
          </w:tcPr>
          <w:p w14:paraId="546AFF82">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062F72D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3F05B68F">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5AC96859">
            <w:pPr>
              <w:widowControl/>
              <w:jc w:val="right"/>
              <w:rPr>
                <w:rFonts w:ascii="仿宋_GB2312" w:hAnsi="宋体" w:eastAsia="仿宋_GB2312" w:cs="宋体"/>
                <w:kern w:val="0"/>
                <w:sz w:val="18"/>
                <w:szCs w:val="18"/>
              </w:rPr>
            </w:pPr>
          </w:p>
        </w:tc>
      </w:tr>
      <w:tr w14:paraId="4093EA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3243805">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18D65D2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BEF8A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noWrap w:val="0"/>
            <w:vAlign w:val="center"/>
          </w:tcPr>
          <w:p w14:paraId="3934A995">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748C18D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2D9D3E1B">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55768B5B">
            <w:pPr>
              <w:widowControl/>
              <w:jc w:val="right"/>
              <w:rPr>
                <w:rFonts w:ascii="仿宋_GB2312" w:hAnsi="宋体" w:eastAsia="仿宋_GB2312" w:cs="宋体"/>
                <w:kern w:val="0"/>
                <w:sz w:val="18"/>
                <w:szCs w:val="18"/>
              </w:rPr>
            </w:pPr>
          </w:p>
        </w:tc>
      </w:tr>
      <w:tr w14:paraId="41B8A6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C313C3">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0C665E6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E6250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noWrap w:val="0"/>
            <w:vAlign w:val="center"/>
          </w:tcPr>
          <w:p w14:paraId="4D3947A3">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31F96EE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1E195C8D">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218910E3">
            <w:pPr>
              <w:widowControl/>
              <w:jc w:val="right"/>
              <w:rPr>
                <w:rFonts w:ascii="仿宋_GB2312" w:hAnsi="宋体" w:eastAsia="仿宋_GB2312" w:cs="宋体"/>
                <w:kern w:val="0"/>
                <w:sz w:val="18"/>
                <w:szCs w:val="18"/>
              </w:rPr>
            </w:pPr>
          </w:p>
        </w:tc>
      </w:tr>
      <w:tr w14:paraId="318473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D62CAF">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68DDF1A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059787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noWrap w:val="0"/>
            <w:vAlign w:val="center"/>
          </w:tcPr>
          <w:p w14:paraId="1C41B805">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3151BE6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5F62C52F">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6BB985EF">
            <w:pPr>
              <w:widowControl/>
              <w:jc w:val="right"/>
              <w:rPr>
                <w:rFonts w:ascii="仿宋_GB2312" w:hAnsi="宋体" w:eastAsia="仿宋_GB2312" w:cs="宋体"/>
                <w:kern w:val="0"/>
                <w:sz w:val="18"/>
                <w:szCs w:val="18"/>
              </w:rPr>
            </w:pPr>
          </w:p>
        </w:tc>
      </w:tr>
      <w:tr w14:paraId="43DEE9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D7E394">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6516190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EC0D5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noWrap w:val="0"/>
            <w:vAlign w:val="center"/>
          </w:tcPr>
          <w:p w14:paraId="0B27BACA">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621CC66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7642B7E1">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4BFE7C8F">
            <w:pPr>
              <w:widowControl/>
              <w:jc w:val="right"/>
              <w:rPr>
                <w:rFonts w:ascii="仿宋_GB2312" w:hAnsi="宋体" w:eastAsia="仿宋_GB2312" w:cs="宋体"/>
                <w:kern w:val="0"/>
                <w:sz w:val="18"/>
                <w:szCs w:val="18"/>
              </w:rPr>
            </w:pPr>
          </w:p>
        </w:tc>
      </w:tr>
      <w:tr w14:paraId="7542CA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ED0300C">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01906A2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4B06F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noWrap w:val="0"/>
            <w:vAlign w:val="center"/>
          </w:tcPr>
          <w:p w14:paraId="69BCB296">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56F447A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69273CF0">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23ACB21A">
            <w:pPr>
              <w:widowControl/>
              <w:jc w:val="right"/>
              <w:rPr>
                <w:rFonts w:ascii="仿宋_GB2312" w:hAnsi="宋体" w:eastAsia="仿宋_GB2312" w:cs="宋体"/>
                <w:kern w:val="0"/>
                <w:sz w:val="18"/>
                <w:szCs w:val="18"/>
              </w:rPr>
            </w:pPr>
          </w:p>
        </w:tc>
      </w:tr>
      <w:tr w14:paraId="0F5F87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A0AFFE">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18499F1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32F115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noWrap w:val="0"/>
            <w:vAlign w:val="center"/>
          </w:tcPr>
          <w:p w14:paraId="764B215D">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4E46567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2CA30BB7">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57719793">
            <w:pPr>
              <w:widowControl/>
              <w:jc w:val="right"/>
              <w:rPr>
                <w:rFonts w:ascii="仿宋_GB2312" w:hAnsi="宋体" w:eastAsia="仿宋_GB2312" w:cs="宋体"/>
                <w:kern w:val="0"/>
                <w:sz w:val="18"/>
                <w:szCs w:val="18"/>
              </w:rPr>
            </w:pPr>
          </w:p>
        </w:tc>
      </w:tr>
      <w:tr w14:paraId="59F08A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F72B52">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481A7DD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75FBB5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noWrap w:val="0"/>
            <w:vAlign w:val="center"/>
          </w:tcPr>
          <w:p w14:paraId="59A87A2F">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3DC55B5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1356CF7D">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4E5D9E09">
            <w:pPr>
              <w:widowControl/>
              <w:jc w:val="right"/>
              <w:rPr>
                <w:rFonts w:ascii="仿宋_GB2312" w:hAnsi="宋体" w:eastAsia="仿宋_GB2312" w:cs="宋体"/>
                <w:kern w:val="0"/>
                <w:sz w:val="18"/>
                <w:szCs w:val="18"/>
              </w:rPr>
            </w:pPr>
          </w:p>
        </w:tc>
      </w:tr>
      <w:tr w14:paraId="072C06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1023C4">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noWrap w:val="0"/>
            <w:vAlign w:val="center"/>
          </w:tcPr>
          <w:p w14:paraId="5662192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6FC83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noWrap w:val="0"/>
            <w:vAlign w:val="center"/>
          </w:tcPr>
          <w:p w14:paraId="663AEABA">
            <w:pPr>
              <w:widowControl/>
              <w:jc w:val="right"/>
              <w:rPr>
                <w:rFonts w:ascii="仿宋_GB2312" w:hAnsi="宋体" w:eastAsia="仿宋_GB2312" w:cs="宋体"/>
                <w:kern w:val="0"/>
                <w:sz w:val="18"/>
                <w:szCs w:val="18"/>
              </w:rPr>
            </w:pPr>
          </w:p>
        </w:tc>
        <w:tc>
          <w:tcPr>
            <w:tcW w:w="821" w:type="dxa"/>
            <w:gridSpan w:val="2"/>
            <w:tcBorders>
              <w:top w:val="nil"/>
              <w:left w:val="nil"/>
              <w:bottom w:val="single" w:color="auto" w:sz="4" w:space="0"/>
              <w:right w:val="single" w:color="auto" w:sz="4" w:space="0"/>
            </w:tcBorders>
            <w:shd w:val="clear" w:color="auto" w:fill="auto"/>
            <w:noWrap w:val="0"/>
            <w:vAlign w:val="center"/>
          </w:tcPr>
          <w:p w14:paraId="10587D7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5A9B7D5D">
            <w:pPr>
              <w:jc w:val="left"/>
              <w:rPr>
                <w:rFonts w:ascii="仿宋_GB2312" w:hAnsi="宋体" w:eastAsia="仿宋_GB2312" w:cs="宋体"/>
                <w:color w:val="000000"/>
                <w:sz w:val="18"/>
                <w:szCs w:val="18"/>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4BC7DCAD">
            <w:pPr>
              <w:widowControl/>
              <w:jc w:val="right"/>
              <w:rPr>
                <w:rFonts w:ascii="仿宋_GB2312" w:hAnsi="宋体" w:eastAsia="仿宋_GB2312" w:cs="宋体"/>
                <w:kern w:val="0"/>
                <w:sz w:val="18"/>
                <w:szCs w:val="18"/>
              </w:rPr>
            </w:pPr>
          </w:p>
        </w:tc>
      </w:tr>
      <w:tr w14:paraId="309B65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E07AC4">
            <w:pPr>
              <w:widowControl/>
              <w:jc w:val="left"/>
              <w:rPr>
                <w:rFonts w:ascii="仿宋_GB2312" w:hAnsi="宋体" w:eastAsia="仿宋_GB2312" w:cs="宋体"/>
                <w:b/>
                <w:kern w:val="0"/>
                <w:sz w:val="20"/>
                <w:szCs w:val="20"/>
              </w:rPr>
            </w:pPr>
            <w:r>
              <w:rPr>
                <w:rFonts w:hint="eastAsia" w:ascii="仿宋_GB2312" w:hAnsi="宋体" w:eastAsia="仿宋_GB2312" w:cs="宋体"/>
                <w:b/>
                <w:kern w:val="0"/>
                <w:sz w:val="20"/>
                <w:szCs w:val="20"/>
              </w:rPr>
              <w:t>收  入  总  计</w:t>
            </w:r>
          </w:p>
        </w:tc>
        <w:tc>
          <w:tcPr>
            <w:tcW w:w="1100" w:type="dxa"/>
            <w:tcBorders>
              <w:top w:val="nil"/>
              <w:left w:val="nil"/>
              <w:bottom w:val="single" w:color="auto" w:sz="4" w:space="0"/>
              <w:right w:val="single" w:color="auto" w:sz="4" w:space="0"/>
            </w:tcBorders>
            <w:shd w:val="clear" w:color="auto" w:fill="auto"/>
            <w:noWrap w:val="0"/>
            <w:vAlign w:val="center"/>
          </w:tcPr>
          <w:p w14:paraId="25DC7DB2">
            <w:pPr>
              <w:widowControl/>
              <w:jc w:val="right"/>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430.65</w:t>
            </w:r>
          </w:p>
        </w:tc>
        <w:tc>
          <w:tcPr>
            <w:tcW w:w="2800" w:type="dxa"/>
            <w:tcBorders>
              <w:top w:val="nil"/>
              <w:left w:val="nil"/>
              <w:bottom w:val="single" w:color="auto" w:sz="4" w:space="0"/>
              <w:right w:val="single" w:color="auto" w:sz="4" w:space="0"/>
            </w:tcBorders>
            <w:shd w:val="clear" w:color="auto" w:fill="auto"/>
            <w:noWrap/>
            <w:vAlign w:val="center"/>
          </w:tcPr>
          <w:p w14:paraId="663D45CB">
            <w:pPr>
              <w:widowControl/>
              <w:jc w:val="left"/>
              <w:rPr>
                <w:rFonts w:ascii="仿宋_GB2312" w:hAnsi="宋体" w:eastAsia="仿宋_GB2312" w:cs="宋体"/>
                <w:b/>
                <w:kern w:val="0"/>
                <w:sz w:val="20"/>
                <w:szCs w:val="20"/>
              </w:rPr>
            </w:pPr>
            <w:r>
              <w:rPr>
                <w:rFonts w:hint="eastAsia" w:ascii="仿宋_GB2312" w:hAnsi="宋体" w:eastAsia="仿宋_GB2312" w:cs="宋体"/>
                <w:b/>
                <w:kern w:val="0"/>
                <w:sz w:val="20"/>
                <w:szCs w:val="20"/>
              </w:rPr>
              <w:t>支  出  总  计</w:t>
            </w:r>
          </w:p>
        </w:tc>
        <w:tc>
          <w:tcPr>
            <w:tcW w:w="930" w:type="dxa"/>
            <w:tcBorders>
              <w:top w:val="nil"/>
              <w:left w:val="nil"/>
              <w:bottom w:val="single" w:color="auto" w:sz="4" w:space="0"/>
              <w:right w:val="single" w:color="auto" w:sz="4" w:space="0"/>
            </w:tcBorders>
            <w:shd w:val="clear" w:color="auto" w:fill="auto"/>
            <w:noWrap w:val="0"/>
            <w:vAlign w:val="center"/>
          </w:tcPr>
          <w:p w14:paraId="44E6E826">
            <w:pPr>
              <w:widowControl/>
              <w:jc w:val="right"/>
              <w:rPr>
                <w:rFonts w:ascii="仿宋_GB2312" w:hAnsi="宋体" w:eastAsia="仿宋_GB2312" w:cs="宋体"/>
                <w:b/>
                <w:kern w:val="0"/>
                <w:sz w:val="20"/>
                <w:szCs w:val="20"/>
              </w:rPr>
            </w:pPr>
            <w:r>
              <w:rPr>
                <w:rFonts w:ascii="仿宋_GB2312" w:hAnsi="宋体" w:eastAsia="仿宋_GB2312" w:cs="宋体"/>
                <w:b/>
                <w:kern w:val="0"/>
                <w:sz w:val="20"/>
                <w:szCs w:val="20"/>
              </w:rPr>
              <w:t>430.65</w:t>
            </w:r>
          </w:p>
        </w:tc>
        <w:tc>
          <w:tcPr>
            <w:tcW w:w="821" w:type="dxa"/>
            <w:gridSpan w:val="2"/>
            <w:tcBorders>
              <w:top w:val="nil"/>
              <w:left w:val="nil"/>
              <w:bottom w:val="single" w:color="auto" w:sz="4" w:space="0"/>
              <w:right w:val="single" w:color="auto" w:sz="4" w:space="0"/>
            </w:tcBorders>
            <w:shd w:val="clear" w:color="auto" w:fill="auto"/>
            <w:noWrap w:val="0"/>
            <w:vAlign w:val="center"/>
          </w:tcPr>
          <w:p w14:paraId="77E33DD5">
            <w:pPr>
              <w:widowControl/>
              <w:jc w:val="right"/>
              <w:rPr>
                <w:rFonts w:ascii="仿宋_GB2312" w:hAnsi="宋体" w:eastAsia="仿宋_GB2312" w:cs="宋体"/>
                <w:b/>
                <w:kern w:val="0"/>
                <w:sz w:val="20"/>
                <w:szCs w:val="20"/>
              </w:rPr>
            </w:pPr>
            <w:r>
              <w:rPr>
                <w:rFonts w:ascii="仿宋_GB2312" w:hAnsi="宋体" w:eastAsia="仿宋_GB2312" w:cs="宋体"/>
                <w:b/>
                <w:kern w:val="0"/>
                <w:sz w:val="20"/>
                <w:szCs w:val="20"/>
              </w:rPr>
              <w:t>430.65</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218F5B3C">
            <w:pPr>
              <w:jc w:val="left"/>
              <w:rPr>
                <w:rFonts w:ascii="仿宋_GB2312" w:hAnsi="宋体" w:eastAsia="仿宋_GB2312" w:cs="宋体"/>
                <w:b/>
                <w:color w:val="000000"/>
                <w:sz w:val="20"/>
                <w:szCs w:val="20"/>
              </w:rPr>
            </w:pPr>
          </w:p>
        </w:tc>
        <w:tc>
          <w:tcPr>
            <w:tcW w:w="703" w:type="dxa"/>
            <w:gridSpan w:val="2"/>
            <w:tcBorders>
              <w:top w:val="nil"/>
              <w:left w:val="nil"/>
              <w:bottom w:val="single" w:color="auto" w:sz="4" w:space="0"/>
              <w:right w:val="single" w:color="auto" w:sz="4" w:space="0"/>
            </w:tcBorders>
            <w:shd w:val="clear" w:color="auto" w:fill="auto"/>
            <w:noWrap w:val="0"/>
            <w:vAlign w:val="center"/>
          </w:tcPr>
          <w:p w14:paraId="497F10E6">
            <w:pPr>
              <w:widowControl/>
              <w:jc w:val="right"/>
              <w:rPr>
                <w:rFonts w:ascii="仿宋_GB2312" w:hAnsi="宋体" w:eastAsia="仿宋_GB2312" w:cs="宋体"/>
                <w:b/>
                <w:kern w:val="0"/>
                <w:sz w:val="20"/>
                <w:szCs w:val="20"/>
              </w:rPr>
            </w:pPr>
          </w:p>
        </w:tc>
      </w:tr>
    </w:tbl>
    <w:p w14:paraId="7A3EB9F8">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表5</w:t>
      </w:r>
    </w:p>
    <w:p w14:paraId="6C66D87D">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3"/>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5"/>
        <w:gridCol w:w="1307"/>
      </w:tblGrid>
      <w:tr w14:paraId="38952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3A0A3DD0">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编制单位：墨玉县第一幼儿园</w:t>
            </w:r>
          </w:p>
        </w:tc>
        <w:tc>
          <w:tcPr>
            <w:tcW w:w="1307" w:type="dxa"/>
            <w:tcBorders>
              <w:top w:val="nil"/>
              <w:left w:val="nil"/>
              <w:bottom w:val="nil"/>
              <w:right w:val="nil"/>
            </w:tcBorders>
          </w:tcPr>
          <w:p w14:paraId="7C2A5168">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214" w:type="dxa"/>
        <w:tblInd w:w="93" w:type="dxa"/>
        <w:tblLayout w:type="fixed"/>
        <w:tblCellMar>
          <w:top w:w="0" w:type="dxa"/>
          <w:left w:w="108" w:type="dxa"/>
          <w:bottom w:w="0" w:type="dxa"/>
          <w:right w:w="108" w:type="dxa"/>
        </w:tblCellMar>
      </w:tblPr>
      <w:tblGrid>
        <w:gridCol w:w="568"/>
        <w:gridCol w:w="492"/>
        <w:gridCol w:w="417"/>
        <w:gridCol w:w="2510"/>
        <w:gridCol w:w="1742"/>
        <w:gridCol w:w="1742"/>
        <w:gridCol w:w="1743"/>
      </w:tblGrid>
      <w:tr w14:paraId="74B6575A">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noWrap w:val="0"/>
            <w:vAlign w:val="center"/>
          </w:tcPr>
          <w:p w14:paraId="517A392C">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科  目</w:t>
            </w:r>
          </w:p>
        </w:tc>
        <w:tc>
          <w:tcPr>
            <w:tcW w:w="5227" w:type="dxa"/>
            <w:gridSpan w:val="3"/>
            <w:tcBorders>
              <w:top w:val="single" w:color="auto" w:sz="4" w:space="0"/>
              <w:left w:val="nil"/>
              <w:bottom w:val="single" w:color="auto" w:sz="4" w:space="0"/>
              <w:right w:val="single" w:color="000000" w:sz="4" w:space="0"/>
            </w:tcBorders>
            <w:shd w:val="clear" w:color="auto" w:fill="auto"/>
            <w:noWrap w:val="0"/>
            <w:vAlign w:val="center"/>
          </w:tcPr>
          <w:p w14:paraId="74B94C04">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一般公共预算支出</w:t>
            </w:r>
          </w:p>
        </w:tc>
      </w:tr>
      <w:tr w14:paraId="5394A0B4">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noWrap w:val="0"/>
            <w:vAlign w:val="center"/>
          </w:tcPr>
          <w:p w14:paraId="509EEFA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科目代码</w:t>
            </w:r>
          </w:p>
        </w:tc>
        <w:tc>
          <w:tcPr>
            <w:tcW w:w="2510"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3EF3D00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科目名称</w:t>
            </w:r>
          </w:p>
        </w:tc>
        <w:tc>
          <w:tcPr>
            <w:tcW w:w="1742"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19C7808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  计</w:t>
            </w:r>
          </w:p>
        </w:tc>
        <w:tc>
          <w:tcPr>
            <w:tcW w:w="1742"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6ED2AE4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3"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72B931A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3E2C1C6B">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noWrap w:val="0"/>
            <w:vAlign w:val="center"/>
          </w:tcPr>
          <w:p w14:paraId="17D4C398">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noWrap w:val="0"/>
            <w:vAlign w:val="center"/>
          </w:tcPr>
          <w:p w14:paraId="14F1D54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noWrap w:val="0"/>
            <w:vAlign w:val="center"/>
          </w:tcPr>
          <w:p w14:paraId="10BDD576">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14:paraId="03093D20">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noWrap w:val="0"/>
            <w:vAlign w:val="center"/>
          </w:tcPr>
          <w:p w14:paraId="333547D7">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noWrap w:val="0"/>
            <w:vAlign w:val="center"/>
          </w:tcPr>
          <w:p w14:paraId="7181DA8D">
            <w:pPr>
              <w:widowControl/>
              <w:jc w:val="left"/>
              <w:rPr>
                <w:rFonts w:ascii="仿宋_GB2312" w:hAnsi="宋体" w:eastAsia="仿宋_GB2312" w:cs="宋体"/>
                <w:b/>
                <w:bCs/>
                <w:color w:val="000000"/>
                <w:kern w:val="0"/>
                <w:sz w:val="20"/>
                <w:szCs w:val="20"/>
              </w:rPr>
            </w:pPr>
          </w:p>
        </w:tc>
        <w:tc>
          <w:tcPr>
            <w:tcW w:w="1743" w:type="dxa"/>
            <w:vMerge w:val="continue"/>
            <w:tcBorders>
              <w:top w:val="nil"/>
              <w:left w:val="single" w:color="auto" w:sz="4" w:space="0"/>
              <w:bottom w:val="single" w:color="000000" w:sz="4" w:space="0"/>
              <w:right w:val="single" w:color="auto" w:sz="4" w:space="0"/>
            </w:tcBorders>
            <w:noWrap w:val="0"/>
            <w:vAlign w:val="center"/>
          </w:tcPr>
          <w:p w14:paraId="5C88877F">
            <w:pPr>
              <w:widowControl/>
              <w:jc w:val="left"/>
              <w:rPr>
                <w:rFonts w:ascii="仿宋_GB2312" w:hAnsi="宋体" w:eastAsia="仿宋_GB2312" w:cs="宋体"/>
                <w:b/>
                <w:bCs/>
                <w:color w:val="000000"/>
                <w:kern w:val="0"/>
                <w:sz w:val="20"/>
                <w:szCs w:val="20"/>
              </w:rPr>
            </w:pPr>
          </w:p>
        </w:tc>
      </w:tr>
      <w:tr w14:paraId="5665AA9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14:paraId="1EA4EC1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noWrap w:val="0"/>
            <w:vAlign w:val="center"/>
          </w:tcPr>
          <w:p w14:paraId="66DAF986">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14:paraId="3BB969F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14:paraId="1543E67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noWrap w:val="0"/>
            <w:vAlign w:val="center"/>
          </w:tcPr>
          <w:p w14:paraId="78BD217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430.65</w:t>
            </w:r>
          </w:p>
        </w:tc>
        <w:tc>
          <w:tcPr>
            <w:tcW w:w="1742" w:type="dxa"/>
            <w:tcBorders>
              <w:top w:val="nil"/>
              <w:left w:val="nil"/>
              <w:bottom w:val="single" w:color="auto" w:sz="4" w:space="0"/>
              <w:right w:val="single" w:color="auto" w:sz="4" w:space="0"/>
            </w:tcBorders>
            <w:shd w:val="clear" w:color="auto" w:fill="auto"/>
            <w:noWrap w:val="0"/>
            <w:vAlign w:val="center"/>
          </w:tcPr>
          <w:p w14:paraId="063E941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430.65</w:t>
            </w:r>
          </w:p>
        </w:tc>
        <w:tc>
          <w:tcPr>
            <w:tcW w:w="1743" w:type="dxa"/>
            <w:tcBorders>
              <w:top w:val="nil"/>
              <w:left w:val="nil"/>
              <w:bottom w:val="single" w:color="auto" w:sz="4" w:space="0"/>
              <w:right w:val="single" w:color="auto" w:sz="4" w:space="0"/>
            </w:tcBorders>
            <w:shd w:val="clear" w:color="auto" w:fill="auto"/>
            <w:noWrap w:val="0"/>
            <w:vAlign w:val="center"/>
          </w:tcPr>
          <w:p w14:paraId="37F89E84">
            <w:pPr>
              <w:widowControl/>
              <w:jc w:val="right"/>
              <w:rPr>
                <w:rFonts w:ascii="仿宋_GB2312" w:hAnsi="宋体" w:eastAsia="仿宋_GB2312" w:cs="宋体"/>
                <w:b/>
                <w:color w:val="000000"/>
                <w:kern w:val="0"/>
                <w:sz w:val="18"/>
                <w:szCs w:val="18"/>
              </w:rPr>
            </w:pPr>
          </w:p>
        </w:tc>
      </w:tr>
      <w:tr w14:paraId="10EF89B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14:paraId="3A36AC4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noWrap w:val="0"/>
            <w:vAlign w:val="center"/>
          </w:tcPr>
          <w:p w14:paraId="7DE945C8">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14:paraId="5170E74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14:paraId="3638FC7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noWrap w:val="0"/>
            <w:vAlign w:val="center"/>
          </w:tcPr>
          <w:p w14:paraId="2FB2112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430.65</w:t>
            </w:r>
          </w:p>
        </w:tc>
        <w:tc>
          <w:tcPr>
            <w:tcW w:w="1742" w:type="dxa"/>
            <w:tcBorders>
              <w:top w:val="nil"/>
              <w:left w:val="nil"/>
              <w:bottom w:val="single" w:color="auto" w:sz="4" w:space="0"/>
              <w:right w:val="single" w:color="auto" w:sz="4" w:space="0"/>
            </w:tcBorders>
            <w:shd w:val="clear" w:color="auto" w:fill="auto"/>
            <w:noWrap w:val="0"/>
            <w:vAlign w:val="center"/>
          </w:tcPr>
          <w:p w14:paraId="5842E3D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430.65</w:t>
            </w:r>
          </w:p>
        </w:tc>
        <w:tc>
          <w:tcPr>
            <w:tcW w:w="1743" w:type="dxa"/>
            <w:tcBorders>
              <w:top w:val="nil"/>
              <w:left w:val="nil"/>
              <w:bottom w:val="single" w:color="auto" w:sz="4" w:space="0"/>
              <w:right w:val="single" w:color="auto" w:sz="4" w:space="0"/>
            </w:tcBorders>
            <w:shd w:val="clear" w:color="auto" w:fill="auto"/>
            <w:noWrap w:val="0"/>
            <w:vAlign w:val="center"/>
          </w:tcPr>
          <w:p w14:paraId="687CB020">
            <w:pPr>
              <w:widowControl/>
              <w:jc w:val="right"/>
              <w:rPr>
                <w:rFonts w:ascii="仿宋_GB2312" w:hAnsi="宋体" w:eastAsia="仿宋_GB2312" w:cs="宋体"/>
                <w:b/>
                <w:color w:val="000000"/>
                <w:kern w:val="0"/>
                <w:sz w:val="18"/>
                <w:szCs w:val="18"/>
              </w:rPr>
            </w:pPr>
          </w:p>
        </w:tc>
      </w:tr>
      <w:tr w14:paraId="09E0992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14:paraId="5158F59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noWrap w:val="0"/>
            <w:vAlign w:val="center"/>
          </w:tcPr>
          <w:p w14:paraId="71F4C3C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14:paraId="39506F9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noWrap w:val="0"/>
            <w:vAlign w:val="center"/>
          </w:tcPr>
          <w:p w14:paraId="1830D23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学前教育</w:t>
            </w:r>
          </w:p>
        </w:tc>
        <w:tc>
          <w:tcPr>
            <w:tcW w:w="1742" w:type="dxa"/>
            <w:tcBorders>
              <w:top w:val="nil"/>
              <w:left w:val="nil"/>
              <w:bottom w:val="single" w:color="auto" w:sz="4" w:space="0"/>
              <w:right w:val="single" w:color="auto" w:sz="4" w:space="0"/>
            </w:tcBorders>
            <w:shd w:val="clear" w:color="auto" w:fill="auto"/>
            <w:noWrap w:val="0"/>
            <w:vAlign w:val="center"/>
          </w:tcPr>
          <w:p w14:paraId="65A36B5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430.65</w:t>
            </w:r>
          </w:p>
        </w:tc>
        <w:tc>
          <w:tcPr>
            <w:tcW w:w="1742" w:type="dxa"/>
            <w:tcBorders>
              <w:top w:val="nil"/>
              <w:left w:val="nil"/>
              <w:bottom w:val="single" w:color="auto" w:sz="4" w:space="0"/>
              <w:right w:val="single" w:color="auto" w:sz="4" w:space="0"/>
            </w:tcBorders>
            <w:shd w:val="clear" w:color="auto" w:fill="auto"/>
            <w:noWrap w:val="0"/>
            <w:vAlign w:val="center"/>
          </w:tcPr>
          <w:p w14:paraId="7541405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430.65</w:t>
            </w:r>
          </w:p>
        </w:tc>
        <w:tc>
          <w:tcPr>
            <w:tcW w:w="1743" w:type="dxa"/>
            <w:tcBorders>
              <w:top w:val="nil"/>
              <w:left w:val="nil"/>
              <w:bottom w:val="single" w:color="auto" w:sz="4" w:space="0"/>
              <w:right w:val="single" w:color="auto" w:sz="4" w:space="0"/>
            </w:tcBorders>
            <w:shd w:val="clear" w:color="auto" w:fill="auto"/>
            <w:noWrap w:val="0"/>
            <w:vAlign w:val="center"/>
          </w:tcPr>
          <w:p w14:paraId="482A9282">
            <w:pPr>
              <w:widowControl/>
              <w:jc w:val="right"/>
              <w:rPr>
                <w:rFonts w:ascii="仿宋_GB2312" w:hAnsi="宋体" w:eastAsia="仿宋_GB2312" w:cs="宋体"/>
                <w:color w:val="000000"/>
                <w:kern w:val="0"/>
                <w:sz w:val="18"/>
                <w:szCs w:val="18"/>
              </w:rPr>
            </w:pPr>
          </w:p>
        </w:tc>
      </w:tr>
      <w:tr w14:paraId="23C2818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14:paraId="0A8A5689">
            <w:pPr>
              <w:widowControl/>
              <w:jc w:val="center"/>
              <w:rPr>
                <w:rFonts w:ascii="仿宋_GB2312" w:hAnsi="宋体" w:eastAsia="仿宋_GB2312" w:cs="宋体"/>
                <w:b/>
                <w:kern w:val="0"/>
                <w:sz w:val="20"/>
                <w:szCs w:val="20"/>
              </w:rPr>
            </w:pPr>
          </w:p>
        </w:tc>
        <w:tc>
          <w:tcPr>
            <w:tcW w:w="492" w:type="dxa"/>
            <w:tcBorders>
              <w:top w:val="nil"/>
              <w:left w:val="nil"/>
              <w:bottom w:val="single" w:color="auto" w:sz="4" w:space="0"/>
              <w:right w:val="single" w:color="auto" w:sz="4" w:space="0"/>
            </w:tcBorders>
            <w:shd w:val="clear" w:color="auto" w:fill="auto"/>
            <w:noWrap w:val="0"/>
            <w:vAlign w:val="center"/>
          </w:tcPr>
          <w:p w14:paraId="0CC0927A">
            <w:pPr>
              <w:widowControl/>
              <w:jc w:val="center"/>
              <w:rPr>
                <w:rFonts w:ascii="仿宋_GB2312" w:hAnsi="宋体" w:eastAsia="仿宋_GB2312" w:cs="宋体"/>
                <w:b/>
                <w:color w:val="000000"/>
                <w:kern w:val="0"/>
                <w:sz w:val="20"/>
                <w:szCs w:val="20"/>
              </w:rPr>
            </w:pPr>
          </w:p>
        </w:tc>
        <w:tc>
          <w:tcPr>
            <w:tcW w:w="417" w:type="dxa"/>
            <w:tcBorders>
              <w:top w:val="nil"/>
              <w:left w:val="nil"/>
              <w:bottom w:val="single" w:color="auto" w:sz="4" w:space="0"/>
              <w:right w:val="single" w:color="auto" w:sz="4" w:space="0"/>
            </w:tcBorders>
            <w:shd w:val="clear" w:color="auto" w:fill="auto"/>
            <w:noWrap w:val="0"/>
            <w:vAlign w:val="center"/>
          </w:tcPr>
          <w:p w14:paraId="0E974FD8">
            <w:pPr>
              <w:widowControl/>
              <w:jc w:val="center"/>
              <w:rPr>
                <w:rFonts w:ascii="仿宋_GB2312" w:hAnsi="宋体" w:eastAsia="仿宋_GB2312" w:cs="宋体"/>
                <w:b/>
                <w:color w:val="000000"/>
                <w:kern w:val="0"/>
                <w:sz w:val="20"/>
                <w:szCs w:val="20"/>
              </w:rPr>
            </w:pPr>
          </w:p>
        </w:tc>
        <w:tc>
          <w:tcPr>
            <w:tcW w:w="2510" w:type="dxa"/>
            <w:tcBorders>
              <w:top w:val="nil"/>
              <w:left w:val="nil"/>
              <w:bottom w:val="single" w:color="auto" w:sz="4" w:space="0"/>
              <w:right w:val="single" w:color="auto" w:sz="4" w:space="0"/>
            </w:tcBorders>
            <w:shd w:val="clear" w:color="auto" w:fill="auto"/>
            <w:noWrap w:val="0"/>
            <w:vAlign w:val="center"/>
          </w:tcPr>
          <w:p w14:paraId="1AAA0139">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总  计</w:t>
            </w:r>
          </w:p>
        </w:tc>
        <w:tc>
          <w:tcPr>
            <w:tcW w:w="1742" w:type="dxa"/>
            <w:tcBorders>
              <w:top w:val="nil"/>
              <w:left w:val="nil"/>
              <w:bottom w:val="single" w:color="auto" w:sz="4" w:space="0"/>
              <w:right w:val="single" w:color="auto" w:sz="4" w:space="0"/>
            </w:tcBorders>
            <w:shd w:val="clear" w:color="auto" w:fill="auto"/>
            <w:noWrap w:val="0"/>
            <w:vAlign w:val="center"/>
          </w:tcPr>
          <w:p w14:paraId="4407F68E">
            <w:pPr>
              <w:widowControl/>
              <w:jc w:val="right"/>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430.65</w:t>
            </w:r>
          </w:p>
        </w:tc>
        <w:tc>
          <w:tcPr>
            <w:tcW w:w="1742" w:type="dxa"/>
            <w:tcBorders>
              <w:top w:val="nil"/>
              <w:left w:val="nil"/>
              <w:bottom w:val="single" w:color="auto" w:sz="4" w:space="0"/>
              <w:right w:val="single" w:color="auto" w:sz="4" w:space="0"/>
            </w:tcBorders>
            <w:shd w:val="clear" w:color="auto" w:fill="auto"/>
            <w:noWrap w:val="0"/>
            <w:vAlign w:val="center"/>
          </w:tcPr>
          <w:p w14:paraId="3732923E">
            <w:pPr>
              <w:widowControl/>
              <w:jc w:val="right"/>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430.65</w:t>
            </w:r>
          </w:p>
        </w:tc>
        <w:tc>
          <w:tcPr>
            <w:tcW w:w="1743" w:type="dxa"/>
            <w:tcBorders>
              <w:top w:val="nil"/>
              <w:left w:val="nil"/>
              <w:bottom w:val="single" w:color="auto" w:sz="4" w:space="0"/>
              <w:right w:val="single" w:color="auto" w:sz="4" w:space="0"/>
            </w:tcBorders>
            <w:shd w:val="clear" w:color="auto" w:fill="auto"/>
            <w:noWrap w:val="0"/>
            <w:vAlign w:val="center"/>
          </w:tcPr>
          <w:p w14:paraId="6EED0FB7">
            <w:pPr>
              <w:widowControl/>
              <w:jc w:val="right"/>
              <w:rPr>
                <w:rFonts w:ascii="仿宋_GB2312" w:hAnsi="宋体" w:eastAsia="仿宋_GB2312" w:cs="宋体"/>
                <w:b/>
                <w:color w:val="000000"/>
                <w:kern w:val="0"/>
                <w:sz w:val="20"/>
                <w:szCs w:val="20"/>
              </w:rPr>
            </w:pPr>
          </w:p>
        </w:tc>
      </w:tr>
    </w:tbl>
    <w:p w14:paraId="2EE2835A">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表6</w:t>
      </w:r>
    </w:p>
    <w:p w14:paraId="65BC723D">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3"/>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6"/>
        <w:gridCol w:w="1308"/>
      </w:tblGrid>
      <w:tr w14:paraId="7F960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68F7183B">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编制单位：墨玉县第一幼儿园</w:t>
            </w:r>
          </w:p>
        </w:tc>
        <w:tc>
          <w:tcPr>
            <w:tcW w:w="1308" w:type="dxa"/>
            <w:tcBorders>
              <w:top w:val="nil"/>
              <w:left w:val="nil"/>
              <w:bottom w:val="nil"/>
              <w:right w:val="nil"/>
            </w:tcBorders>
          </w:tcPr>
          <w:p w14:paraId="12E75559">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328" w:type="dxa"/>
        <w:tblInd w:w="93" w:type="dxa"/>
        <w:tblLayout w:type="fixed"/>
        <w:tblCellMar>
          <w:top w:w="0" w:type="dxa"/>
          <w:left w:w="108" w:type="dxa"/>
          <w:bottom w:w="0" w:type="dxa"/>
          <w:right w:w="108" w:type="dxa"/>
        </w:tblCellMar>
      </w:tblPr>
      <w:tblGrid>
        <w:gridCol w:w="757"/>
        <w:gridCol w:w="577"/>
        <w:gridCol w:w="2891"/>
        <w:gridCol w:w="1701"/>
        <w:gridCol w:w="1701"/>
        <w:gridCol w:w="1701"/>
      </w:tblGrid>
      <w:tr w14:paraId="222074C0">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noWrap w:val="0"/>
            <w:vAlign w:val="center"/>
          </w:tcPr>
          <w:p w14:paraId="6B438B58">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科  目</w:t>
            </w:r>
          </w:p>
        </w:tc>
        <w:tc>
          <w:tcPr>
            <w:tcW w:w="5103" w:type="dxa"/>
            <w:gridSpan w:val="3"/>
            <w:tcBorders>
              <w:top w:val="single" w:color="auto" w:sz="4" w:space="0"/>
              <w:left w:val="nil"/>
              <w:bottom w:val="single" w:color="auto" w:sz="4" w:space="0"/>
              <w:right w:val="single" w:color="000000" w:sz="4" w:space="0"/>
            </w:tcBorders>
            <w:shd w:val="clear" w:color="auto" w:fill="auto"/>
            <w:noWrap w:val="0"/>
            <w:vAlign w:val="center"/>
          </w:tcPr>
          <w:p w14:paraId="7EFBF443">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一般公共预算基本支出</w:t>
            </w:r>
          </w:p>
        </w:tc>
      </w:tr>
      <w:tr w14:paraId="59712CA3">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noWrap w:val="0"/>
            <w:vAlign w:val="center"/>
          </w:tcPr>
          <w:p w14:paraId="011C0AC6">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科目代码</w:t>
            </w:r>
          </w:p>
        </w:tc>
        <w:tc>
          <w:tcPr>
            <w:tcW w:w="2891"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0020EC22">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科目名称</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54491A12">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  计</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53FF1B38">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4F0FC9B3">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3F16F044">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4AEC432F">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noWrap w:val="0"/>
            <w:vAlign w:val="center"/>
          </w:tcPr>
          <w:p w14:paraId="021B8950">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14:paraId="21DF6E23">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7F9A626A">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2829FD51">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06CD1677">
            <w:pPr>
              <w:widowControl/>
              <w:jc w:val="left"/>
              <w:rPr>
                <w:rFonts w:hint="eastAsia" w:ascii="仿宋_GB2312" w:hAnsi="宋体" w:eastAsia="仿宋_GB2312" w:cs="宋体"/>
                <w:b/>
                <w:bCs/>
                <w:color w:val="000000"/>
                <w:kern w:val="0"/>
                <w:sz w:val="20"/>
                <w:szCs w:val="20"/>
              </w:rPr>
            </w:pPr>
          </w:p>
        </w:tc>
      </w:tr>
      <w:tr w14:paraId="5E7ECB6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33065BC1">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3D5E0E8E">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14:paraId="3CBC1398">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noWrap w:val="0"/>
            <w:vAlign w:val="center"/>
          </w:tcPr>
          <w:p w14:paraId="29CB8B8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430.65</w:t>
            </w:r>
          </w:p>
        </w:tc>
        <w:tc>
          <w:tcPr>
            <w:tcW w:w="1701" w:type="dxa"/>
            <w:tcBorders>
              <w:top w:val="nil"/>
              <w:left w:val="nil"/>
              <w:bottom w:val="single" w:color="auto" w:sz="4" w:space="0"/>
              <w:right w:val="single" w:color="auto" w:sz="4" w:space="0"/>
            </w:tcBorders>
            <w:shd w:val="clear" w:color="auto" w:fill="auto"/>
            <w:noWrap w:val="0"/>
            <w:vAlign w:val="center"/>
          </w:tcPr>
          <w:p w14:paraId="454D8025">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430.65</w:t>
            </w:r>
          </w:p>
        </w:tc>
        <w:tc>
          <w:tcPr>
            <w:tcW w:w="1701" w:type="dxa"/>
            <w:tcBorders>
              <w:top w:val="nil"/>
              <w:left w:val="nil"/>
              <w:bottom w:val="single" w:color="auto" w:sz="4" w:space="0"/>
              <w:right w:val="single" w:color="auto" w:sz="4" w:space="0"/>
            </w:tcBorders>
            <w:shd w:val="clear" w:color="auto" w:fill="auto"/>
            <w:noWrap w:val="0"/>
            <w:vAlign w:val="center"/>
          </w:tcPr>
          <w:p w14:paraId="436E81FF">
            <w:pPr>
              <w:widowControl/>
              <w:jc w:val="right"/>
              <w:rPr>
                <w:rFonts w:ascii="仿宋_GB2312" w:hAnsi="宋体" w:eastAsia="仿宋_GB2312" w:cs="宋体"/>
                <w:b/>
                <w:color w:val="000000"/>
                <w:kern w:val="0"/>
                <w:sz w:val="18"/>
                <w:szCs w:val="18"/>
              </w:rPr>
            </w:pPr>
          </w:p>
        </w:tc>
      </w:tr>
      <w:tr w14:paraId="747826C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0A97D6D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6B5DDEE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noWrap w:val="0"/>
            <w:vAlign w:val="center"/>
          </w:tcPr>
          <w:p w14:paraId="3BC5C43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noWrap w:val="0"/>
            <w:vAlign w:val="center"/>
          </w:tcPr>
          <w:p w14:paraId="0B9A604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102.14</w:t>
            </w:r>
          </w:p>
        </w:tc>
        <w:tc>
          <w:tcPr>
            <w:tcW w:w="1701" w:type="dxa"/>
            <w:tcBorders>
              <w:top w:val="nil"/>
              <w:left w:val="nil"/>
              <w:bottom w:val="single" w:color="auto" w:sz="4" w:space="0"/>
              <w:right w:val="single" w:color="auto" w:sz="4" w:space="0"/>
            </w:tcBorders>
            <w:shd w:val="clear" w:color="auto" w:fill="auto"/>
            <w:noWrap w:val="0"/>
            <w:vAlign w:val="center"/>
          </w:tcPr>
          <w:p w14:paraId="6F8D73B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102.14</w:t>
            </w:r>
          </w:p>
        </w:tc>
        <w:tc>
          <w:tcPr>
            <w:tcW w:w="1701" w:type="dxa"/>
            <w:tcBorders>
              <w:top w:val="nil"/>
              <w:left w:val="nil"/>
              <w:bottom w:val="single" w:color="auto" w:sz="4" w:space="0"/>
              <w:right w:val="single" w:color="auto" w:sz="4" w:space="0"/>
            </w:tcBorders>
            <w:shd w:val="clear" w:color="auto" w:fill="auto"/>
            <w:noWrap w:val="0"/>
            <w:vAlign w:val="center"/>
          </w:tcPr>
          <w:p w14:paraId="73314B59">
            <w:pPr>
              <w:widowControl/>
              <w:jc w:val="right"/>
              <w:rPr>
                <w:rFonts w:ascii="仿宋_GB2312" w:hAnsi="宋体" w:eastAsia="仿宋_GB2312" w:cs="宋体"/>
                <w:color w:val="000000"/>
                <w:kern w:val="0"/>
                <w:sz w:val="18"/>
                <w:szCs w:val="18"/>
              </w:rPr>
            </w:pPr>
          </w:p>
        </w:tc>
      </w:tr>
      <w:tr w14:paraId="1287CD4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3A11E76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3B1AE9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noWrap w:val="0"/>
            <w:vAlign w:val="center"/>
          </w:tcPr>
          <w:p w14:paraId="1B486E0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noWrap w:val="0"/>
            <w:vAlign w:val="center"/>
          </w:tcPr>
          <w:p w14:paraId="6F767F4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100.57</w:t>
            </w:r>
          </w:p>
        </w:tc>
        <w:tc>
          <w:tcPr>
            <w:tcW w:w="1701" w:type="dxa"/>
            <w:tcBorders>
              <w:top w:val="nil"/>
              <w:left w:val="nil"/>
              <w:bottom w:val="single" w:color="auto" w:sz="4" w:space="0"/>
              <w:right w:val="single" w:color="auto" w:sz="4" w:space="0"/>
            </w:tcBorders>
            <w:shd w:val="clear" w:color="auto" w:fill="auto"/>
            <w:noWrap w:val="0"/>
            <w:vAlign w:val="center"/>
          </w:tcPr>
          <w:p w14:paraId="53D1DBE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100.57</w:t>
            </w:r>
          </w:p>
        </w:tc>
        <w:tc>
          <w:tcPr>
            <w:tcW w:w="1701" w:type="dxa"/>
            <w:tcBorders>
              <w:top w:val="nil"/>
              <w:left w:val="nil"/>
              <w:bottom w:val="single" w:color="auto" w:sz="4" w:space="0"/>
              <w:right w:val="single" w:color="auto" w:sz="4" w:space="0"/>
            </w:tcBorders>
            <w:shd w:val="clear" w:color="auto" w:fill="auto"/>
            <w:noWrap w:val="0"/>
            <w:vAlign w:val="center"/>
          </w:tcPr>
          <w:p w14:paraId="7F8418D5">
            <w:pPr>
              <w:widowControl/>
              <w:jc w:val="right"/>
              <w:rPr>
                <w:rFonts w:ascii="仿宋_GB2312" w:hAnsi="宋体" w:eastAsia="仿宋_GB2312" w:cs="宋体"/>
                <w:color w:val="000000"/>
                <w:kern w:val="0"/>
                <w:sz w:val="18"/>
                <w:szCs w:val="18"/>
              </w:rPr>
            </w:pPr>
          </w:p>
        </w:tc>
      </w:tr>
      <w:tr w14:paraId="456BAEE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3BA5AED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7FEE1D4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noWrap w:val="0"/>
            <w:vAlign w:val="center"/>
          </w:tcPr>
          <w:p w14:paraId="07BB3CC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noWrap w:val="0"/>
            <w:vAlign w:val="center"/>
          </w:tcPr>
          <w:p w14:paraId="7935A0C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66.37</w:t>
            </w:r>
          </w:p>
        </w:tc>
        <w:tc>
          <w:tcPr>
            <w:tcW w:w="1701" w:type="dxa"/>
            <w:tcBorders>
              <w:top w:val="nil"/>
              <w:left w:val="nil"/>
              <w:bottom w:val="single" w:color="auto" w:sz="4" w:space="0"/>
              <w:right w:val="single" w:color="auto" w:sz="4" w:space="0"/>
            </w:tcBorders>
            <w:shd w:val="clear" w:color="auto" w:fill="auto"/>
            <w:noWrap w:val="0"/>
            <w:vAlign w:val="center"/>
          </w:tcPr>
          <w:p w14:paraId="6B3DDFA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66.37</w:t>
            </w:r>
          </w:p>
        </w:tc>
        <w:tc>
          <w:tcPr>
            <w:tcW w:w="1701" w:type="dxa"/>
            <w:tcBorders>
              <w:top w:val="nil"/>
              <w:left w:val="nil"/>
              <w:bottom w:val="single" w:color="auto" w:sz="4" w:space="0"/>
              <w:right w:val="single" w:color="auto" w:sz="4" w:space="0"/>
            </w:tcBorders>
            <w:shd w:val="clear" w:color="auto" w:fill="auto"/>
            <w:noWrap w:val="0"/>
            <w:vAlign w:val="center"/>
          </w:tcPr>
          <w:p w14:paraId="0F6E95C0">
            <w:pPr>
              <w:widowControl/>
              <w:jc w:val="right"/>
              <w:rPr>
                <w:rFonts w:ascii="仿宋_GB2312" w:hAnsi="宋体" w:eastAsia="仿宋_GB2312" w:cs="宋体"/>
                <w:color w:val="000000"/>
                <w:kern w:val="0"/>
                <w:sz w:val="18"/>
                <w:szCs w:val="18"/>
              </w:rPr>
            </w:pPr>
          </w:p>
        </w:tc>
      </w:tr>
      <w:tr w14:paraId="2A8ED98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3CFF2C7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08D3189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noWrap w:val="0"/>
            <w:vAlign w:val="center"/>
          </w:tcPr>
          <w:p w14:paraId="45FF20D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noWrap w:val="0"/>
            <w:vAlign w:val="center"/>
          </w:tcPr>
          <w:p w14:paraId="7CAE86D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61.45</w:t>
            </w:r>
          </w:p>
        </w:tc>
        <w:tc>
          <w:tcPr>
            <w:tcW w:w="1701" w:type="dxa"/>
            <w:tcBorders>
              <w:top w:val="nil"/>
              <w:left w:val="nil"/>
              <w:bottom w:val="single" w:color="auto" w:sz="4" w:space="0"/>
              <w:right w:val="single" w:color="auto" w:sz="4" w:space="0"/>
            </w:tcBorders>
            <w:shd w:val="clear" w:color="auto" w:fill="auto"/>
            <w:noWrap w:val="0"/>
            <w:vAlign w:val="center"/>
          </w:tcPr>
          <w:p w14:paraId="3EE411D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61.45</w:t>
            </w:r>
          </w:p>
        </w:tc>
        <w:tc>
          <w:tcPr>
            <w:tcW w:w="1701" w:type="dxa"/>
            <w:tcBorders>
              <w:top w:val="nil"/>
              <w:left w:val="nil"/>
              <w:bottom w:val="single" w:color="auto" w:sz="4" w:space="0"/>
              <w:right w:val="single" w:color="auto" w:sz="4" w:space="0"/>
            </w:tcBorders>
            <w:shd w:val="clear" w:color="auto" w:fill="auto"/>
            <w:noWrap w:val="0"/>
            <w:vAlign w:val="center"/>
          </w:tcPr>
          <w:p w14:paraId="2BB41AF1">
            <w:pPr>
              <w:widowControl/>
              <w:jc w:val="right"/>
              <w:rPr>
                <w:rFonts w:ascii="仿宋_GB2312" w:hAnsi="宋体" w:eastAsia="仿宋_GB2312" w:cs="宋体"/>
                <w:color w:val="000000"/>
                <w:kern w:val="0"/>
                <w:sz w:val="18"/>
                <w:szCs w:val="18"/>
              </w:rPr>
            </w:pPr>
          </w:p>
        </w:tc>
      </w:tr>
      <w:tr w14:paraId="6304B14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575E599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59346D6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noWrap w:val="0"/>
            <w:vAlign w:val="center"/>
          </w:tcPr>
          <w:p w14:paraId="224F6DE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noWrap w:val="0"/>
            <w:vAlign w:val="center"/>
          </w:tcPr>
          <w:p w14:paraId="10425DE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45.45</w:t>
            </w:r>
          </w:p>
        </w:tc>
        <w:tc>
          <w:tcPr>
            <w:tcW w:w="1701" w:type="dxa"/>
            <w:tcBorders>
              <w:top w:val="nil"/>
              <w:left w:val="nil"/>
              <w:bottom w:val="single" w:color="auto" w:sz="4" w:space="0"/>
              <w:right w:val="single" w:color="auto" w:sz="4" w:space="0"/>
            </w:tcBorders>
            <w:shd w:val="clear" w:color="auto" w:fill="auto"/>
            <w:noWrap w:val="0"/>
            <w:vAlign w:val="center"/>
          </w:tcPr>
          <w:p w14:paraId="091BF9A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45.45</w:t>
            </w:r>
          </w:p>
        </w:tc>
        <w:tc>
          <w:tcPr>
            <w:tcW w:w="1701" w:type="dxa"/>
            <w:tcBorders>
              <w:top w:val="nil"/>
              <w:left w:val="nil"/>
              <w:bottom w:val="single" w:color="auto" w:sz="4" w:space="0"/>
              <w:right w:val="single" w:color="auto" w:sz="4" w:space="0"/>
            </w:tcBorders>
            <w:shd w:val="clear" w:color="auto" w:fill="auto"/>
            <w:noWrap w:val="0"/>
            <w:vAlign w:val="center"/>
          </w:tcPr>
          <w:p w14:paraId="70E1EA9C">
            <w:pPr>
              <w:widowControl/>
              <w:jc w:val="right"/>
              <w:rPr>
                <w:rFonts w:ascii="仿宋_GB2312" w:hAnsi="宋体" w:eastAsia="仿宋_GB2312" w:cs="宋体"/>
                <w:color w:val="000000"/>
                <w:kern w:val="0"/>
                <w:sz w:val="18"/>
                <w:szCs w:val="18"/>
              </w:rPr>
            </w:pPr>
          </w:p>
        </w:tc>
      </w:tr>
      <w:tr w14:paraId="5AC668B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25E9E33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1E70E1E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noWrap w:val="0"/>
            <w:vAlign w:val="center"/>
          </w:tcPr>
          <w:p w14:paraId="1169AB8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noWrap w:val="0"/>
            <w:vAlign w:val="center"/>
          </w:tcPr>
          <w:p w14:paraId="313A0C5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18.46</w:t>
            </w:r>
          </w:p>
        </w:tc>
        <w:tc>
          <w:tcPr>
            <w:tcW w:w="1701" w:type="dxa"/>
            <w:tcBorders>
              <w:top w:val="nil"/>
              <w:left w:val="nil"/>
              <w:bottom w:val="single" w:color="auto" w:sz="4" w:space="0"/>
              <w:right w:val="single" w:color="auto" w:sz="4" w:space="0"/>
            </w:tcBorders>
            <w:shd w:val="clear" w:color="auto" w:fill="auto"/>
            <w:noWrap w:val="0"/>
            <w:vAlign w:val="center"/>
          </w:tcPr>
          <w:p w14:paraId="5CDC253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18.46</w:t>
            </w:r>
          </w:p>
        </w:tc>
        <w:tc>
          <w:tcPr>
            <w:tcW w:w="1701" w:type="dxa"/>
            <w:tcBorders>
              <w:top w:val="nil"/>
              <w:left w:val="nil"/>
              <w:bottom w:val="single" w:color="auto" w:sz="4" w:space="0"/>
              <w:right w:val="single" w:color="auto" w:sz="4" w:space="0"/>
            </w:tcBorders>
            <w:shd w:val="clear" w:color="auto" w:fill="auto"/>
            <w:noWrap w:val="0"/>
            <w:vAlign w:val="center"/>
          </w:tcPr>
          <w:p w14:paraId="2A54D1AC">
            <w:pPr>
              <w:widowControl/>
              <w:jc w:val="right"/>
              <w:rPr>
                <w:rFonts w:ascii="仿宋_GB2312" w:hAnsi="宋体" w:eastAsia="仿宋_GB2312" w:cs="宋体"/>
                <w:color w:val="000000"/>
                <w:kern w:val="0"/>
                <w:sz w:val="18"/>
                <w:szCs w:val="18"/>
              </w:rPr>
            </w:pPr>
          </w:p>
        </w:tc>
      </w:tr>
      <w:tr w14:paraId="353D78E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0E31F40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5553AED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noWrap w:val="0"/>
            <w:vAlign w:val="center"/>
          </w:tcPr>
          <w:p w14:paraId="71990A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noWrap w:val="0"/>
            <w:vAlign w:val="center"/>
          </w:tcPr>
          <w:p w14:paraId="0362963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2.12</w:t>
            </w:r>
          </w:p>
        </w:tc>
        <w:tc>
          <w:tcPr>
            <w:tcW w:w="1701" w:type="dxa"/>
            <w:tcBorders>
              <w:top w:val="nil"/>
              <w:left w:val="nil"/>
              <w:bottom w:val="single" w:color="auto" w:sz="4" w:space="0"/>
              <w:right w:val="single" w:color="auto" w:sz="4" w:space="0"/>
            </w:tcBorders>
            <w:shd w:val="clear" w:color="auto" w:fill="auto"/>
            <w:noWrap w:val="0"/>
            <w:vAlign w:val="center"/>
          </w:tcPr>
          <w:p w14:paraId="638A46B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2.12</w:t>
            </w:r>
          </w:p>
        </w:tc>
        <w:tc>
          <w:tcPr>
            <w:tcW w:w="1701" w:type="dxa"/>
            <w:tcBorders>
              <w:top w:val="nil"/>
              <w:left w:val="nil"/>
              <w:bottom w:val="single" w:color="auto" w:sz="4" w:space="0"/>
              <w:right w:val="single" w:color="auto" w:sz="4" w:space="0"/>
            </w:tcBorders>
            <w:shd w:val="clear" w:color="auto" w:fill="auto"/>
            <w:noWrap w:val="0"/>
            <w:vAlign w:val="center"/>
          </w:tcPr>
          <w:p w14:paraId="698849CC">
            <w:pPr>
              <w:widowControl/>
              <w:jc w:val="right"/>
              <w:rPr>
                <w:rFonts w:ascii="仿宋_GB2312" w:hAnsi="宋体" w:eastAsia="仿宋_GB2312" w:cs="宋体"/>
                <w:color w:val="000000"/>
                <w:kern w:val="0"/>
                <w:sz w:val="18"/>
                <w:szCs w:val="18"/>
              </w:rPr>
            </w:pPr>
          </w:p>
        </w:tc>
      </w:tr>
      <w:tr w14:paraId="06D74D3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2C12A3A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4C57010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noWrap w:val="0"/>
            <w:vAlign w:val="center"/>
          </w:tcPr>
          <w:p w14:paraId="440A98B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noWrap w:val="0"/>
            <w:vAlign w:val="center"/>
          </w:tcPr>
          <w:p w14:paraId="7EA99AE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34.09</w:t>
            </w:r>
          </w:p>
        </w:tc>
        <w:tc>
          <w:tcPr>
            <w:tcW w:w="1701" w:type="dxa"/>
            <w:tcBorders>
              <w:top w:val="nil"/>
              <w:left w:val="nil"/>
              <w:bottom w:val="single" w:color="auto" w:sz="4" w:space="0"/>
              <w:right w:val="single" w:color="auto" w:sz="4" w:space="0"/>
            </w:tcBorders>
            <w:shd w:val="clear" w:color="auto" w:fill="auto"/>
            <w:noWrap w:val="0"/>
            <w:vAlign w:val="center"/>
          </w:tcPr>
          <w:p w14:paraId="56052BA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34.09</w:t>
            </w:r>
          </w:p>
        </w:tc>
        <w:tc>
          <w:tcPr>
            <w:tcW w:w="1701" w:type="dxa"/>
            <w:tcBorders>
              <w:top w:val="nil"/>
              <w:left w:val="nil"/>
              <w:bottom w:val="single" w:color="auto" w:sz="4" w:space="0"/>
              <w:right w:val="single" w:color="auto" w:sz="4" w:space="0"/>
            </w:tcBorders>
            <w:shd w:val="clear" w:color="auto" w:fill="auto"/>
            <w:noWrap w:val="0"/>
            <w:vAlign w:val="center"/>
          </w:tcPr>
          <w:p w14:paraId="030154F7">
            <w:pPr>
              <w:widowControl/>
              <w:jc w:val="right"/>
              <w:rPr>
                <w:rFonts w:ascii="仿宋_GB2312" w:hAnsi="宋体" w:eastAsia="仿宋_GB2312" w:cs="宋体"/>
                <w:color w:val="000000"/>
                <w:kern w:val="0"/>
                <w:sz w:val="18"/>
                <w:szCs w:val="18"/>
              </w:rPr>
            </w:pPr>
          </w:p>
        </w:tc>
      </w:tr>
      <w:tr w14:paraId="5945D201">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7BEB789B">
            <w:pPr>
              <w:widowControl/>
              <w:jc w:val="left"/>
              <w:rPr>
                <w:rFonts w:ascii="仿宋_GB2312" w:hAnsi="宋体" w:eastAsia="仿宋_GB2312" w:cs="宋体"/>
                <w:b/>
                <w:color w:val="000000"/>
                <w:kern w:val="0"/>
                <w:sz w:val="20"/>
                <w:szCs w:val="20"/>
              </w:rPr>
            </w:pPr>
          </w:p>
        </w:tc>
        <w:tc>
          <w:tcPr>
            <w:tcW w:w="577" w:type="dxa"/>
            <w:tcBorders>
              <w:top w:val="nil"/>
              <w:left w:val="nil"/>
              <w:bottom w:val="single" w:color="auto" w:sz="4" w:space="0"/>
              <w:right w:val="single" w:color="auto" w:sz="4" w:space="0"/>
            </w:tcBorders>
            <w:shd w:val="clear" w:color="auto" w:fill="auto"/>
            <w:noWrap w:val="0"/>
            <w:vAlign w:val="center"/>
          </w:tcPr>
          <w:p w14:paraId="6D57195E">
            <w:pPr>
              <w:widowControl/>
              <w:jc w:val="left"/>
              <w:rPr>
                <w:rFonts w:ascii="仿宋_GB2312" w:hAnsi="宋体" w:eastAsia="仿宋_GB2312" w:cs="宋体"/>
                <w:b/>
                <w:color w:val="000000"/>
                <w:kern w:val="0"/>
                <w:sz w:val="20"/>
                <w:szCs w:val="20"/>
              </w:rPr>
            </w:pPr>
          </w:p>
        </w:tc>
        <w:tc>
          <w:tcPr>
            <w:tcW w:w="2891" w:type="dxa"/>
            <w:tcBorders>
              <w:top w:val="nil"/>
              <w:left w:val="nil"/>
              <w:bottom w:val="single" w:color="auto" w:sz="4" w:space="0"/>
              <w:right w:val="single" w:color="auto" w:sz="4" w:space="0"/>
            </w:tcBorders>
            <w:shd w:val="clear" w:color="auto" w:fill="auto"/>
            <w:noWrap w:val="0"/>
            <w:vAlign w:val="center"/>
          </w:tcPr>
          <w:p w14:paraId="4457F888">
            <w:pPr>
              <w:widowControl/>
              <w:jc w:val="center"/>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总  计</w:t>
            </w:r>
          </w:p>
        </w:tc>
        <w:tc>
          <w:tcPr>
            <w:tcW w:w="1701" w:type="dxa"/>
            <w:tcBorders>
              <w:top w:val="nil"/>
              <w:left w:val="nil"/>
              <w:bottom w:val="single" w:color="auto" w:sz="4" w:space="0"/>
              <w:right w:val="single" w:color="auto" w:sz="4" w:space="0"/>
            </w:tcBorders>
            <w:shd w:val="clear" w:color="auto" w:fill="auto"/>
            <w:noWrap w:val="0"/>
            <w:vAlign w:val="center"/>
          </w:tcPr>
          <w:p w14:paraId="00F51663">
            <w:pPr>
              <w:widowControl/>
              <w:jc w:val="right"/>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430.65</w:t>
            </w:r>
          </w:p>
        </w:tc>
        <w:tc>
          <w:tcPr>
            <w:tcW w:w="1701" w:type="dxa"/>
            <w:tcBorders>
              <w:top w:val="nil"/>
              <w:left w:val="nil"/>
              <w:bottom w:val="single" w:color="auto" w:sz="4" w:space="0"/>
              <w:right w:val="single" w:color="auto" w:sz="4" w:space="0"/>
            </w:tcBorders>
            <w:shd w:val="clear" w:color="auto" w:fill="auto"/>
            <w:noWrap w:val="0"/>
            <w:vAlign w:val="center"/>
          </w:tcPr>
          <w:p w14:paraId="1606E85C">
            <w:pPr>
              <w:widowControl/>
              <w:ind w:right="147" w:rightChars="70"/>
              <w:jc w:val="right"/>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430.65</w:t>
            </w:r>
          </w:p>
        </w:tc>
        <w:tc>
          <w:tcPr>
            <w:tcW w:w="1701" w:type="dxa"/>
            <w:tcBorders>
              <w:top w:val="nil"/>
              <w:left w:val="nil"/>
              <w:bottom w:val="single" w:color="auto" w:sz="4" w:space="0"/>
              <w:right w:val="single" w:color="auto" w:sz="4" w:space="0"/>
            </w:tcBorders>
            <w:shd w:val="clear" w:color="auto" w:fill="auto"/>
            <w:noWrap w:val="0"/>
            <w:vAlign w:val="center"/>
          </w:tcPr>
          <w:p w14:paraId="51381517">
            <w:pPr>
              <w:widowControl/>
              <w:jc w:val="right"/>
              <w:rPr>
                <w:rFonts w:ascii="仿宋_GB2312" w:hAnsi="宋体" w:eastAsia="仿宋_GB2312" w:cs="宋体"/>
                <w:b/>
                <w:color w:val="000000"/>
                <w:kern w:val="0"/>
                <w:sz w:val="20"/>
                <w:szCs w:val="20"/>
              </w:rPr>
            </w:pPr>
          </w:p>
        </w:tc>
      </w:tr>
    </w:tbl>
    <w:p w14:paraId="339F5DB3">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30EBC4FD">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表7</w:t>
      </w:r>
    </w:p>
    <w:p w14:paraId="3ACA7098">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3"/>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0"/>
        <w:gridCol w:w="2720"/>
      </w:tblGrid>
      <w:tr w14:paraId="52080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559725C2">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编制单位：墨玉县第一幼儿园</w:t>
            </w:r>
          </w:p>
        </w:tc>
        <w:tc>
          <w:tcPr>
            <w:tcW w:w="2720" w:type="dxa"/>
            <w:tcBorders>
              <w:top w:val="nil"/>
              <w:left w:val="nil"/>
              <w:bottom w:val="nil"/>
              <w:right w:val="nil"/>
            </w:tcBorders>
          </w:tcPr>
          <w:p w14:paraId="1DEA27FC">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0C240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2DC9C8E">
            <w:pPr>
              <w:jc w:val="center"/>
              <w:rPr>
                <w:sz w:val="20"/>
                <w:szCs w:val="20"/>
              </w:rPr>
            </w:pPr>
            <w:r>
              <w:rPr>
                <w:rFonts w:hint="eastAsia" w:ascii="仿宋_GB2312" w:hAnsi="宋体" w:eastAsia="仿宋_GB2312" w:cs="宋体"/>
                <w:b/>
                <w:sz w:val="20"/>
                <w:szCs w:val="20"/>
              </w:rPr>
              <w:t>科 目 代 码</w:t>
            </w:r>
          </w:p>
        </w:tc>
        <w:tc>
          <w:tcPr>
            <w:tcW w:w="2321" w:type="dxa"/>
            <w:vMerge w:val="restart"/>
            <w:shd w:val="clear" w:color="auto" w:fill="auto"/>
            <w:vAlign w:val="center"/>
          </w:tcPr>
          <w:p w14:paraId="116E4240">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7AD71C76">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40E6E0B0">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59A3DD2D">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07368211">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6381408A">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391BEF2E">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369859B1">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3E5BBC38">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35D1C01F">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74F0B275">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1BA8A8B6">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43A99D2D">
            <w:pPr>
              <w:jc w:val="center"/>
              <w:rPr>
                <w:sz w:val="20"/>
                <w:szCs w:val="20"/>
              </w:rPr>
            </w:pPr>
            <w:r>
              <w:rPr>
                <w:rFonts w:hint="eastAsia" w:ascii="仿宋_GB2312" w:hAnsi="宋体" w:eastAsia="仿宋_GB2312" w:cs="宋体"/>
                <w:b/>
                <w:sz w:val="20"/>
                <w:szCs w:val="20"/>
              </w:rPr>
              <w:t>其他支出</w:t>
            </w:r>
          </w:p>
        </w:tc>
      </w:tr>
      <w:tr w14:paraId="16E12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F5D667D">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76C4A5E4">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6A9324FE">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4D80D143">
            <w:pPr>
              <w:jc w:val="center"/>
              <w:rPr>
                <w:sz w:val="20"/>
                <w:szCs w:val="20"/>
              </w:rPr>
            </w:pPr>
          </w:p>
        </w:tc>
        <w:tc>
          <w:tcPr>
            <w:tcW w:w="2170" w:type="dxa"/>
            <w:vMerge w:val="continue"/>
            <w:shd w:val="clear" w:color="auto" w:fill="auto"/>
            <w:vAlign w:val="center"/>
          </w:tcPr>
          <w:p w14:paraId="116A67EE">
            <w:pPr>
              <w:jc w:val="center"/>
              <w:rPr>
                <w:sz w:val="20"/>
                <w:szCs w:val="20"/>
              </w:rPr>
            </w:pPr>
          </w:p>
        </w:tc>
        <w:tc>
          <w:tcPr>
            <w:tcW w:w="950" w:type="dxa"/>
            <w:vMerge w:val="continue"/>
            <w:shd w:val="clear" w:color="auto" w:fill="auto"/>
            <w:vAlign w:val="center"/>
          </w:tcPr>
          <w:p w14:paraId="46BEFC71">
            <w:pPr>
              <w:jc w:val="center"/>
              <w:rPr>
                <w:sz w:val="20"/>
                <w:szCs w:val="20"/>
              </w:rPr>
            </w:pPr>
          </w:p>
        </w:tc>
        <w:tc>
          <w:tcPr>
            <w:tcW w:w="720" w:type="dxa"/>
            <w:vMerge w:val="continue"/>
            <w:shd w:val="clear" w:color="auto" w:fill="auto"/>
            <w:vAlign w:val="center"/>
          </w:tcPr>
          <w:p w14:paraId="5F44D10C">
            <w:pPr>
              <w:jc w:val="center"/>
              <w:rPr>
                <w:sz w:val="20"/>
                <w:szCs w:val="20"/>
              </w:rPr>
            </w:pPr>
          </w:p>
        </w:tc>
        <w:tc>
          <w:tcPr>
            <w:tcW w:w="820" w:type="dxa"/>
            <w:vMerge w:val="continue"/>
            <w:shd w:val="clear" w:color="auto" w:fill="auto"/>
            <w:vAlign w:val="center"/>
          </w:tcPr>
          <w:p w14:paraId="15BB2647">
            <w:pPr>
              <w:jc w:val="center"/>
              <w:rPr>
                <w:sz w:val="20"/>
                <w:szCs w:val="20"/>
              </w:rPr>
            </w:pPr>
          </w:p>
        </w:tc>
        <w:tc>
          <w:tcPr>
            <w:tcW w:w="670" w:type="dxa"/>
            <w:vMerge w:val="continue"/>
            <w:shd w:val="clear" w:color="auto" w:fill="auto"/>
            <w:vAlign w:val="center"/>
          </w:tcPr>
          <w:p w14:paraId="2732DB5A">
            <w:pPr>
              <w:jc w:val="center"/>
              <w:rPr>
                <w:sz w:val="20"/>
                <w:szCs w:val="20"/>
              </w:rPr>
            </w:pPr>
          </w:p>
        </w:tc>
        <w:tc>
          <w:tcPr>
            <w:tcW w:w="710" w:type="dxa"/>
            <w:vMerge w:val="continue"/>
            <w:shd w:val="clear" w:color="auto" w:fill="auto"/>
            <w:vAlign w:val="center"/>
          </w:tcPr>
          <w:p w14:paraId="06FFC694">
            <w:pPr>
              <w:jc w:val="center"/>
              <w:rPr>
                <w:sz w:val="20"/>
                <w:szCs w:val="20"/>
              </w:rPr>
            </w:pPr>
          </w:p>
        </w:tc>
        <w:tc>
          <w:tcPr>
            <w:tcW w:w="700" w:type="dxa"/>
            <w:vMerge w:val="continue"/>
            <w:shd w:val="clear" w:color="auto" w:fill="auto"/>
            <w:vAlign w:val="center"/>
          </w:tcPr>
          <w:p w14:paraId="6453AD5C">
            <w:pPr>
              <w:jc w:val="center"/>
              <w:rPr>
                <w:sz w:val="20"/>
                <w:szCs w:val="20"/>
              </w:rPr>
            </w:pPr>
          </w:p>
        </w:tc>
        <w:tc>
          <w:tcPr>
            <w:tcW w:w="710" w:type="dxa"/>
            <w:vMerge w:val="continue"/>
            <w:shd w:val="clear" w:color="auto" w:fill="auto"/>
            <w:vAlign w:val="center"/>
          </w:tcPr>
          <w:p w14:paraId="6D2D008D">
            <w:pPr>
              <w:jc w:val="center"/>
              <w:rPr>
                <w:sz w:val="20"/>
                <w:szCs w:val="20"/>
              </w:rPr>
            </w:pPr>
          </w:p>
        </w:tc>
        <w:tc>
          <w:tcPr>
            <w:tcW w:w="790" w:type="dxa"/>
            <w:vMerge w:val="continue"/>
            <w:shd w:val="clear" w:color="auto" w:fill="auto"/>
          </w:tcPr>
          <w:p w14:paraId="45E158CB">
            <w:pPr>
              <w:jc w:val="center"/>
              <w:rPr>
                <w:sz w:val="20"/>
                <w:szCs w:val="20"/>
              </w:rPr>
            </w:pPr>
          </w:p>
        </w:tc>
        <w:tc>
          <w:tcPr>
            <w:tcW w:w="640" w:type="dxa"/>
            <w:vMerge w:val="continue"/>
            <w:shd w:val="clear" w:color="auto" w:fill="auto"/>
            <w:vAlign w:val="center"/>
          </w:tcPr>
          <w:p w14:paraId="4E085297">
            <w:pPr>
              <w:jc w:val="center"/>
              <w:rPr>
                <w:sz w:val="20"/>
                <w:szCs w:val="20"/>
              </w:rPr>
            </w:pPr>
          </w:p>
        </w:tc>
        <w:tc>
          <w:tcPr>
            <w:tcW w:w="700" w:type="dxa"/>
            <w:vMerge w:val="continue"/>
            <w:shd w:val="clear" w:color="auto" w:fill="auto"/>
          </w:tcPr>
          <w:p w14:paraId="56F9130B">
            <w:pPr>
              <w:jc w:val="center"/>
              <w:rPr>
                <w:sz w:val="20"/>
                <w:szCs w:val="20"/>
              </w:rPr>
            </w:pPr>
          </w:p>
        </w:tc>
        <w:tc>
          <w:tcPr>
            <w:tcW w:w="620" w:type="dxa"/>
            <w:vMerge w:val="continue"/>
            <w:shd w:val="clear" w:color="auto" w:fill="auto"/>
          </w:tcPr>
          <w:p w14:paraId="799CE69C">
            <w:pPr>
              <w:jc w:val="center"/>
              <w:rPr>
                <w:sz w:val="20"/>
                <w:szCs w:val="20"/>
              </w:rPr>
            </w:pPr>
          </w:p>
        </w:tc>
      </w:tr>
      <w:tr w14:paraId="291BC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EDF0684">
            <w:pPr>
              <w:jc w:val="center"/>
              <w:rPr>
                <w:rFonts w:hint="eastAsia" w:ascii="仿宋_GB2312" w:hAnsi="宋体" w:eastAsia="仿宋_GB2312" w:cs="宋体"/>
                <w:b/>
                <w:sz w:val="18"/>
                <w:szCs w:val="18"/>
              </w:rPr>
            </w:pPr>
          </w:p>
        </w:tc>
        <w:tc>
          <w:tcPr>
            <w:tcW w:w="567" w:type="dxa"/>
            <w:shd w:val="clear" w:color="auto" w:fill="auto"/>
            <w:vAlign w:val="center"/>
          </w:tcPr>
          <w:p w14:paraId="71D43E47">
            <w:pPr>
              <w:jc w:val="center"/>
              <w:rPr>
                <w:rFonts w:hint="eastAsia" w:ascii="仿宋_GB2312" w:hAnsi="宋体" w:eastAsia="仿宋_GB2312" w:cs="宋体"/>
                <w:b/>
                <w:sz w:val="18"/>
                <w:szCs w:val="18"/>
              </w:rPr>
            </w:pPr>
          </w:p>
        </w:tc>
        <w:tc>
          <w:tcPr>
            <w:tcW w:w="567" w:type="dxa"/>
            <w:shd w:val="clear" w:color="auto" w:fill="auto"/>
            <w:vAlign w:val="center"/>
          </w:tcPr>
          <w:p w14:paraId="71D50429">
            <w:pPr>
              <w:jc w:val="center"/>
              <w:rPr>
                <w:rFonts w:hint="eastAsia" w:ascii="仿宋_GB2312" w:hAnsi="宋体" w:eastAsia="仿宋_GB2312" w:cs="宋体"/>
                <w:b/>
                <w:sz w:val="18"/>
                <w:szCs w:val="18"/>
              </w:rPr>
            </w:pPr>
          </w:p>
        </w:tc>
        <w:tc>
          <w:tcPr>
            <w:tcW w:w="2321" w:type="dxa"/>
            <w:shd w:val="clear" w:color="auto" w:fill="auto"/>
            <w:vAlign w:val="center"/>
          </w:tcPr>
          <w:p w14:paraId="09B7392D">
            <w:pPr>
              <w:jc w:val="left"/>
              <w:rPr>
                <w:rFonts w:hint="eastAsia" w:ascii="仿宋_GB2312" w:hAnsi="宋体" w:eastAsia="仿宋_GB2312" w:cs="宋体"/>
                <w:b/>
                <w:sz w:val="18"/>
                <w:szCs w:val="18"/>
              </w:rPr>
            </w:pPr>
          </w:p>
        </w:tc>
        <w:tc>
          <w:tcPr>
            <w:tcW w:w="2170" w:type="dxa"/>
            <w:shd w:val="clear" w:color="auto" w:fill="auto"/>
            <w:vAlign w:val="center"/>
          </w:tcPr>
          <w:p w14:paraId="3ADC13D4">
            <w:pPr>
              <w:jc w:val="left"/>
              <w:rPr>
                <w:rFonts w:hint="eastAsia" w:ascii="仿宋_GB2312" w:hAnsi="宋体" w:eastAsia="仿宋_GB2312" w:cs="宋体"/>
                <w:b/>
                <w:sz w:val="18"/>
                <w:szCs w:val="18"/>
              </w:rPr>
            </w:pPr>
          </w:p>
        </w:tc>
        <w:tc>
          <w:tcPr>
            <w:tcW w:w="950" w:type="dxa"/>
            <w:shd w:val="clear" w:color="auto" w:fill="auto"/>
            <w:vAlign w:val="center"/>
          </w:tcPr>
          <w:p w14:paraId="068CB80C">
            <w:pPr>
              <w:ind w:right="-29" w:rightChars="-14"/>
              <w:jc w:val="right"/>
              <w:rPr>
                <w:rFonts w:hint="eastAsia" w:ascii="仿宋_GB2312" w:hAnsi="宋体" w:eastAsia="仿宋_GB2312" w:cs="宋体"/>
                <w:b/>
                <w:sz w:val="18"/>
                <w:szCs w:val="18"/>
              </w:rPr>
            </w:pPr>
          </w:p>
        </w:tc>
        <w:tc>
          <w:tcPr>
            <w:tcW w:w="720" w:type="dxa"/>
            <w:shd w:val="clear" w:color="auto" w:fill="auto"/>
            <w:vAlign w:val="center"/>
          </w:tcPr>
          <w:p w14:paraId="504882F3">
            <w:pPr>
              <w:jc w:val="right"/>
              <w:rPr>
                <w:rFonts w:hint="eastAsia" w:ascii="仿宋_GB2312" w:hAnsi="宋体" w:eastAsia="仿宋_GB2312" w:cs="宋体"/>
                <w:b/>
                <w:sz w:val="18"/>
                <w:szCs w:val="18"/>
              </w:rPr>
            </w:pPr>
          </w:p>
        </w:tc>
        <w:tc>
          <w:tcPr>
            <w:tcW w:w="820" w:type="dxa"/>
            <w:shd w:val="clear" w:color="auto" w:fill="auto"/>
            <w:vAlign w:val="center"/>
          </w:tcPr>
          <w:p w14:paraId="411ED391">
            <w:pPr>
              <w:jc w:val="right"/>
              <w:rPr>
                <w:rFonts w:hint="eastAsia" w:ascii="仿宋_GB2312" w:hAnsi="宋体" w:eastAsia="仿宋_GB2312" w:cs="宋体"/>
                <w:b/>
                <w:sz w:val="18"/>
                <w:szCs w:val="18"/>
              </w:rPr>
            </w:pPr>
          </w:p>
        </w:tc>
        <w:tc>
          <w:tcPr>
            <w:tcW w:w="670" w:type="dxa"/>
            <w:shd w:val="clear" w:color="auto" w:fill="auto"/>
            <w:vAlign w:val="center"/>
          </w:tcPr>
          <w:p w14:paraId="6CC93919">
            <w:pPr>
              <w:jc w:val="right"/>
              <w:rPr>
                <w:rFonts w:hint="eastAsia" w:ascii="仿宋_GB2312" w:hAnsi="宋体" w:eastAsia="仿宋_GB2312" w:cs="宋体"/>
                <w:b/>
                <w:sz w:val="18"/>
                <w:szCs w:val="18"/>
              </w:rPr>
            </w:pPr>
          </w:p>
        </w:tc>
        <w:tc>
          <w:tcPr>
            <w:tcW w:w="710" w:type="dxa"/>
            <w:shd w:val="clear" w:color="auto" w:fill="auto"/>
            <w:vAlign w:val="center"/>
          </w:tcPr>
          <w:p w14:paraId="08F736A4">
            <w:pPr>
              <w:jc w:val="right"/>
              <w:rPr>
                <w:rFonts w:hint="eastAsia" w:ascii="仿宋_GB2312" w:hAnsi="宋体" w:eastAsia="仿宋_GB2312" w:cs="宋体"/>
                <w:b/>
                <w:sz w:val="18"/>
                <w:szCs w:val="18"/>
              </w:rPr>
            </w:pPr>
          </w:p>
        </w:tc>
        <w:tc>
          <w:tcPr>
            <w:tcW w:w="700" w:type="dxa"/>
            <w:shd w:val="clear" w:color="auto" w:fill="auto"/>
            <w:vAlign w:val="center"/>
          </w:tcPr>
          <w:p w14:paraId="630AFA9D">
            <w:pPr>
              <w:jc w:val="right"/>
              <w:rPr>
                <w:rFonts w:hint="eastAsia" w:ascii="仿宋_GB2312" w:hAnsi="宋体" w:eastAsia="仿宋_GB2312" w:cs="宋体"/>
                <w:b/>
                <w:sz w:val="18"/>
                <w:szCs w:val="18"/>
              </w:rPr>
            </w:pPr>
          </w:p>
        </w:tc>
        <w:tc>
          <w:tcPr>
            <w:tcW w:w="710" w:type="dxa"/>
            <w:shd w:val="clear" w:color="auto" w:fill="auto"/>
            <w:vAlign w:val="center"/>
          </w:tcPr>
          <w:p w14:paraId="1F83D6F3">
            <w:pPr>
              <w:jc w:val="right"/>
              <w:rPr>
                <w:rFonts w:hint="eastAsia" w:ascii="仿宋_GB2312" w:hAnsi="宋体" w:eastAsia="仿宋_GB2312" w:cs="宋体"/>
                <w:b/>
                <w:sz w:val="18"/>
                <w:szCs w:val="18"/>
              </w:rPr>
            </w:pPr>
          </w:p>
        </w:tc>
        <w:tc>
          <w:tcPr>
            <w:tcW w:w="790" w:type="dxa"/>
            <w:shd w:val="clear" w:color="auto" w:fill="auto"/>
            <w:vAlign w:val="center"/>
          </w:tcPr>
          <w:p w14:paraId="391408CE">
            <w:pPr>
              <w:jc w:val="right"/>
              <w:rPr>
                <w:rFonts w:hint="eastAsia" w:ascii="仿宋_GB2312" w:hAnsi="宋体" w:eastAsia="仿宋_GB2312" w:cs="宋体"/>
                <w:b/>
                <w:sz w:val="18"/>
                <w:szCs w:val="18"/>
              </w:rPr>
            </w:pPr>
          </w:p>
        </w:tc>
        <w:tc>
          <w:tcPr>
            <w:tcW w:w="640" w:type="dxa"/>
            <w:shd w:val="clear" w:color="auto" w:fill="auto"/>
            <w:vAlign w:val="center"/>
          </w:tcPr>
          <w:p w14:paraId="5C0E81EB">
            <w:pPr>
              <w:jc w:val="right"/>
              <w:rPr>
                <w:rFonts w:hint="eastAsia" w:ascii="仿宋_GB2312" w:hAnsi="宋体" w:eastAsia="仿宋_GB2312" w:cs="宋体"/>
                <w:b/>
                <w:sz w:val="18"/>
                <w:szCs w:val="18"/>
              </w:rPr>
            </w:pPr>
          </w:p>
        </w:tc>
        <w:tc>
          <w:tcPr>
            <w:tcW w:w="700" w:type="dxa"/>
            <w:shd w:val="clear" w:color="auto" w:fill="auto"/>
            <w:vAlign w:val="center"/>
          </w:tcPr>
          <w:p w14:paraId="2A279FBA">
            <w:pPr>
              <w:jc w:val="right"/>
              <w:rPr>
                <w:rFonts w:hint="eastAsia" w:ascii="仿宋_GB2312" w:hAnsi="宋体" w:eastAsia="仿宋_GB2312" w:cs="宋体"/>
                <w:b/>
                <w:sz w:val="18"/>
                <w:szCs w:val="18"/>
              </w:rPr>
            </w:pPr>
          </w:p>
        </w:tc>
        <w:tc>
          <w:tcPr>
            <w:tcW w:w="620" w:type="dxa"/>
            <w:shd w:val="clear" w:color="auto" w:fill="auto"/>
            <w:vAlign w:val="center"/>
          </w:tcPr>
          <w:p w14:paraId="6E656072">
            <w:pPr>
              <w:jc w:val="right"/>
              <w:rPr>
                <w:rFonts w:hint="eastAsia" w:ascii="仿宋_GB2312" w:hAnsi="宋体" w:eastAsia="仿宋_GB2312" w:cs="宋体"/>
                <w:b/>
                <w:sz w:val="18"/>
                <w:szCs w:val="18"/>
              </w:rPr>
            </w:pPr>
          </w:p>
        </w:tc>
      </w:tr>
      <w:tr w14:paraId="54177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D02850A">
            <w:pPr>
              <w:jc w:val="center"/>
              <w:rPr>
                <w:rFonts w:hint="eastAsia" w:ascii="仿宋_GB2312" w:hAnsi="宋体" w:eastAsia="仿宋_GB2312" w:cs="宋体"/>
                <w:b/>
                <w:sz w:val="18"/>
                <w:szCs w:val="18"/>
              </w:rPr>
            </w:pPr>
          </w:p>
        </w:tc>
        <w:tc>
          <w:tcPr>
            <w:tcW w:w="567" w:type="dxa"/>
            <w:shd w:val="clear" w:color="auto" w:fill="auto"/>
            <w:vAlign w:val="center"/>
          </w:tcPr>
          <w:p w14:paraId="4B60B450">
            <w:pPr>
              <w:jc w:val="center"/>
              <w:rPr>
                <w:rFonts w:hint="eastAsia" w:ascii="仿宋_GB2312" w:hAnsi="宋体" w:eastAsia="仿宋_GB2312" w:cs="宋体"/>
                <w:b/>
                <w:sz w:val="18"/>
                <w:szCs w:val="18"/>
              </w:rPr>
            </w:pPr>
          </w:p>
        </w:tc>
        <w:tc>
          <w:tcPr>
            <w:tcW w:w="567" w:type="dxa"/>
            <w:shd w:val="clear" w:color="auto" w:fill="auto"/>
            <w:vAlign w:val="center"/>
          </w:tcPr>
          <w:p w14:paraId="66E33D4D">
            <w:pPr>
              <w:jc w:val="center"/>
              <w:rPr>
                <w:rFonts w:hint="eastAsia" w:ascii="仿宋_GB2312" w:hAnsi="宋体" w:eastAsia="仿宋_GB2312" w:cs="宋体"/>
                <w:b/>
                <w:sz w:val="18"/>
                <w:szCs w:val="18"/>
              </w:rPr>
            </w:pPr>
          </w:p>
        </w:tc>
        <w:tc>
          <w:tcPr>
            <w:tcW w:w="2321" w:type="dxa"/>
            <w:shd w:val="clear" w:color="auto" w:fill="auto"/>
            <w:vAlign w:val="center"/>
          </w:tcPr>
          <w:p w14:paraId="39D48892">
            <w:pPr>
              <w:jc w:val="left"/>
              <w:rPr>
                <w:rFonts w:hint="eastAsia" w:ascii="仿宋_GB2312" w:hAnsi="宋体" w:eastAsia="仿宋_GB2312" w:cs="宋体"/>
                <w:b/>
                <w:sz w:val="18"/>
                <w:szCs w:val="18"/>
              </w:rPr>
            </w:pPr>
          </w:p>
        </w:tc>
        <w:tc>
          <w:tcPr>
            <w:tcW w:w="2170" w:type="dxa"/>
            <w:shd w:val="clear" w:color="auto" w:fill="auto"/>
            <w:vAlign w:val="center"/>
          </w:tcPr>
          <w:p w14:paraId="0762AEDC">
            <w:pPr>
              <w:jc w:val="left"/>
              <w:rPr>
                <w:rFonts w:hint="eastAsia" w:ascii="仿宋_GB2312" w:hAnsi="宋体" w:eastAsia="仿宋_GB2312" w:cs="宋体"/>
                <w:b/>
                <w:sz w:val="18"/>
                <w:szCs w:val="18"/>
              </w:rPr>
            </w:pPr>
          </w:p>
        </w:tc>
        <w:tc>
          <w:tcPr>
            <w:tcW w:w="950" w:type="dxa"/>
            <w:shd w:val="clear" w:color="auto" w:fill="auto"/>
            <w:vAlign w:val="center"/>
          </w:tcPr>
          <w:p w14:paraId="3757DD1B">
            <w:pPr>
              <w:ind w:right="-29" w:rightChars="-14"/>
              <w:jc w:val="right"/>
              <w:rPr>
                <w:rFonts w:hint="eastAsia" w:ascii="仿宋_GB2312" w:hAnsi="宋体" w:eastAsia="仿宋_GB2312" w:cs="宋体"/>
                <w:b/>
                <w:sz w:val="18"/>
                <w:szCs w:val="18"/>
              </w:rPr>
            </w:pPr>
          </w:p>
        </w:tc>
        <w:tc>
          <w:tcPr>
            <w:tcW w:w="720" w:type="dxa"/>
            <w:shd w:val="clear" w:color="auto" w:fill="auto"/>
            <w:vAlign w:val="center"/>
          </w:tcPr>
          <w:p w14:paraId="5F471C1C">
            <w:pPr>
              <w:jc w:val="right"/>
              <w:rPr>
                <w:rFonts w:hint="eastAsia" w:ascii="仿宋_GB2312" w:hAnsi="宋体" w:eastAsia="仿宋_GB2312" w:cs="宋体"/>
                <w:b/>
                <w:sz w:val="18"/>
                <w:szCs w:val="18"/>
              </w:rPr>
            </w:pPr>
          </w:p>
        </w:tc>
        <w:tc>
          <w:tcPr>
            <w:tcW w:w="820" w:type="dxa"/>
            <w:shd w:val="clear" w:color="auto" w:fill="auto"/>
            <w:vAlign w:val="center"/>
          </w:tcPr>
          <w:p w14:paraId="1099247B">
            <w:pPr>
              <w:jc w:val="right"/>
              <w:rPr>
                <w:rFonts w:hint="eastAsia" w:ascii="仿宋_GB2312" w:hAnsi="宋体" w:eastAsia="仿宋_GB2312" w:cs="宋体"/>
                <w:b/>
                <w:sz w:val="18"/>
                <w:szCs w:val="18"/>
              </w:rPr>
            </w:pPr>
          </w:p>
        </w:tc>
        <w:tc>
          <w:tcPr>
            <w:tcW w:w="670" w:type="dxa"/>
            <w:shd w:val="clear" w:color="auto" w:fill="auto"/>
            <w:vAlign w:val="center"/>
          </w:tcPr>
          <w:p w14:paraId="08E5402B">
            <w:pPr>
              <w:jc w:val="right"/>
              <w:rPr>
                <w:rFonts w:hint="eastAsia" w:ascii="仿宋_GB2312" w:hAnsi="宋体" w:eastAsia="仿宋_GB2312" w:cs="宋体"/>
                <w:b/>
                <w:sz w:val="18"/>
                <w:szCs w:val="18"/>
              </w:rPr>
            </w:pPr>
          </w:p>
        </w:tc>
        <w:tc>
          <w:tcPr>
            <w:tcW w:w="710" w:type="dxa"/>
            <w:shd w:val="clear" w:color="auto" w:fill="auto"/>
            <w:vAlign w:val="center"/>
          </w:tcPr>
          <w:p w14:paraId="71FF8CC8">
            <w:pPr>
              <w:jc w:val="right"/>
              <w:rPr>
                <w:rFonts w:hint="eastAsia" w:ascii="仿宋_GB2312" w:hAnsi="宋体" w:eastAsia="仿宋_GB2312" w:cs="宋体"/>
                <w:b/>
                <w:sz w:val="18"/>
                <w:szCs w:val="18"/>
              </w:rPr>
            </w:pPr>
          </w:p>
        </w:tc>
        <w:tc>
          <w:tcPr>
            <w:tcW w:w="700" w:type="dxa"/>
            <w:shd w:val="clear" w:color="auto" w:fill="auto"/>
            <w:vAlign w:val="center"/>
          </w:tcPr>
          <w:p w14:paraId="5AE73EC2">
            <w:pPr>
              <w:jc w:val="right"/>
              <w:rPr>
                <w:rFonts w:hint="eastAsia" w:ascii="仿宋_GB2312" w:hAnsi="宋体" w:eastAsia="仿宋_GB2312" w:cs="宋体"/>
                <w:b/>
                <w:sz w:val="18"/>
                <w:szCs w:val="18"/>
              </w:rPr>
            </w:pPr>
          </w:p>
        </w:tc>
        <w:tc>
          <w:tcPr>
            <w:tcW w:w="710" w:type="dxa"/>
            <w:shd w:val="clear" w:color="auto" w:fill="auto"/>
            <w:vAlign w:val="center"/>
          </w:tcPr>
          <w:p w14:paraId="33F29329">
            <w:pPr>
              <w:jc w:val="right"/>
              <w:rPr>
                <w:rFonts w:hint="eastAsia" w:ascii="仿宋_GB2312" w:hAnsi="宋体" w:eastAsia="仿宋_GB2312" w:cs="宋体"/>
                <w:b/>
                <w:sz w:val="18"/>
                <w:szCs w:val="18"/>
              </w:rPr>
            </w:pPr>
          </w:p>
        </w:tc>
        <w:tc>
          <w:tcPr>
            <w:tcW w:w="790" w:type="dxa"/>
            <w:shd w:val="clear" w:color="auto" w:fill="auto"/>
            <w:vAlign w:val="center"/>
          </w:tcPr>
          <w:p w14:paraId="150DE100">
            <w:pPr>
              <w:jc w:val="right"/>
              <w:rPr>
                <w:rFonts w:hint="eastAsia" w:ascii="仿宋_GB2312" w:hAnsi="宋体" w:eastAsia="仿宋_GB2312" w:cs="宋体"/>
                <w:b/>
                <w:sz w:val="18"/>
                <w:szCs w:val="18"/>
              </w:rPr>
            </w:pPr>
          </w:p>
        </w:tc>
        <w:tc>
          <w:tcPr>
            <w:tcW w:w="640" w:type="dxa"/>
            <w:shd w:val="clear" w:color="auto" w:fill="auto"/>
            <w:vAlign w:val="center"/>
          </w:tcPr>
          <w:p w14:paraId="71CB1EF6">
            <w:pPr>
              <w:jc w:val="right"/>
              <w:rPr>
                <w:rFonts w:hint="eastAsia" w:ascii="仿宋_GB2312" w:hAnsi="宋体" w:eastAsia="仿宋_GB2312" w:cs="宋体"/>
                <w:b/>
                <w:sz w:val="18"/>
                <w:szCs w:val="18"/>
              </w:rPr>
            </w:pPr>
          </w:p>
        </w:tc>
        <w:tc>
          <w:tcPr>
            <w:tcW w:w="700" w:type="dxa"/>
            <w:shd w:val="clear" w:color="auto" w:fill="auto"/>
            <w:vAlign w:val="center"/>
          </w:tcPr>
          <w:p w14:paraId="0880F01A">
            <w:pPr>
              <w:jc w:val="right"/>
              <w:rPr>
                <w:rFonts w:hint="eastAsia" w:ascii="仿宋_GB2312" w:hAnsi="宋体" w:eastAsia="仿宋_GB2312" w:cs="宋体"/>
                <w:b/>
                <w:sz w:val="18"/>
                <w:szCs w:val="18"/>
              </w:rPr>
            </w:pPr>
          </w:p>
        </w:tc>
        <w:tc>
          <w:tcPr>
            <w:tcW w:w="620" w:type="dxa"/>
            <w:shd w:val="clear" w:color="auto" w:fill="auto"/>
            <w:vAlign w:val="center"/>
          </w:tcPr>
          <w:p w14:paraId="5C12757D">
            <w:pPr>
              <w:jc w:val="right"/>
              <w:rPr>
                <w:rFonts w:hint="eastAsia" w:ascii="仿宋_GB2312" w:hAnsi="宋体" w:eastAsia="仿宋_GB2312" w:cs="宋体"/>
                <w:b/>
                <w:sz w:val="18"/>
                <w:szCs w:val="18"/>
              </w:rPr>
            </w:pPr>
          </w:p>
        </w:tc>
      </w:tr>
      <w:tr w14:paraId="2FCF8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52D1E7B">
            <w:pPr>
              <w:jc w:val="center"/>
              <w:rPr>
                <w:rFonts w:hint="eastAsia" w:ascii="仿宋_GB2312" w:hAnsi="宋体" w:eastAsia="仿宋_GB2312" w:cs="宋体"/>
                <w:b/>
                <w:sz w:val="18"/>
                <w:szCs w:val="18"/>
              </w:rPr>
            </w:pPr>
          </w:p>
        </w:tc>
        <w:tc>
          <w:tcPr>
            <w:tcW w:w="567" w:type="dxa"/>
            <w:shd w:val="clear" w:color="auto" w:fill="auto"/>
            <w:vAlign w:val="center"/>
          </w:tcPr>
          <w:p w14:paraId="763E425F">
            <w:pPr>
              <w:jc w:val="center"/>
              <w:rPr>
                <w:rFonts w:hint="eastAsia" w:ascii="仿宋_GB2312" w:hAnsi="宋体" w:eastAsia="仿宋_GB2312" w:cs="宋体"/>
                <w:b/>
                <w:sz w:val="18"/>
                <w:szCs w:val="18"/>
              </w:rPr>
            </w:pPr>
          </w:p>
        </w:tc>
        <w:tc>
          <w:tcPr>
            <w:tcW w:w="567" w:type="dxa"/>
            <w:shd w:val="clear" w:color="auto" w:fill="auto"/>
            <w:vAlign w:val="center"/>
          </w:tcPr>
          <w:p w14:paraId="5CE805AD">
            <w:pPr>
              <w:jc w:val="center"/>
              <w:rPr>
                <w:rFonts w:hint="eastAsia" w:ascii="仿宋_GB2312" w:hAnsi="宋体" w:eastAsia="仿宋_GB2312" w:cs="宋体"/>
                <w:b/>
                <w:sz w:val="18"/>
                <w:szCs w:val="18"/>
              </w:rPr>
            </w:pPr>
          </w:p>
        </w:tc>
        <w:tc>
          <w:tcPr>
            <w:tcW w:w="2321" w:type="dxa"/>
            <w:shd w:val="clear" w:color="auto" w:fill="auto"/>
            <w:vAlign w:val="center"/>
          </w:tcPr>
          <w:p w14:paraId="7F5A6E7F">
            <w:pPr>
              <w:jc w:val="left"/>
              <w:rPr>
                <w:rFonts w:hint="eastAsia" w:ascii="仿宋_GB2312" w:hAnsi="宋体" w:eastAsia="仿宋_GB2312" w:cs="宋体"/>
                <w:b/>
                <w:sz w:val="18"/>
                <w:szCs w:val="18"/>
              </w:rPr>
            </w:pPr>
          </w:p>
        </w:tc>
        <w:tc>
          <w:tcPr>
            <w:tcW w:w="2170" w:type="dxa"/>
            <w:shd w:val="clear" w:color="auto" w:fill="auto"/>
            <w:vAlign w:val="center"/>
          </w:tcPr>
          <w:p w14:paraId="2A6046F2">
            <w:pPr>
              <w:jc w:val="left"/>
              <w:rPr>
                <w:rFonts w:hint="eastAsia" w:ascii="仿宋_GB2312" w:hAnsi="宋体" w:eastAsia="仿宋_GB2312" w:cs="宋体"/>
                <w:b/>
                <w:sz w:val="18"/>
                <w:szCs w:val="18"/>
              </w:rPr>
            </w:pPr>
          </w:p>
        </w:tc>
        <w:tc>
          <w:tcPr>
            <w:tcW w:w="950" w:type="dxa"/>
            <w:shd w:val="clear" w:color="auto" w:fill="auto"/>
            <w:vAlign w:val="center"/>
          </w:tcPr>
          <w:p w14:paraId="7D08E04A">
            <w:pPr>
              <w:ind w:right="-29" w:rightChars="-14"/>
              <w:jc w:val="right"/>
              <w:rPr>
                <w:rFonts w:hint="eastAsia" w:ascii="仿宋_GB2312" w:hAnsi="宋体" w:eastAsia="仿宋_GB2312" w:cs="宋体"/>
                <w:b/>
                <w:sz w:val="18"/>
                <w:szCs w:val="18"/>
              </w:rPr>
            </w:pPr>
          </w:p>
        </w:tc>
        <w:tc>
          <w:tcPr>
            <w:tcW w:w="720" w:type="dxa"/>
            <w:shd w:val="clear" w:color="auto" w:fill="auto"/>
            <w:vAlign w:val="center"/>
          </w:tcPr>
          <w:p w14:paraId="095E3E4F">
            <w:pPr>
              <w:jc w:val="right"/>
              <w:rPr>
                <w:rFonts w:hint="eastAsia" w:ascii="仿宋_GB2312" w:hAnsi="宋体" w:eastAsia="仿宋_GB2312" w:cs="宋体"/>
                <w:b/>
                <w:sz w:val="18"/>
                <w:szCs w:val="18"/>
              </w:rPr>
            </w:pPr>
          </w:p>
        </w:tc>
        <w:tc>
          <w:tcPr>
            <w:tcW w:w="820" w:type="dxa"/>
            <w:shd w:val="clear" w:color="auto" w:fill="auto"/>
            <w:vAlign w:val="center"/>
          </w:tcPr>
          <w:p w14:paraId="63F1917F">
            <w:pPr>
              <w:jc w:val="right"/>
              <w:rPr>
                <w:rFonts w:hint="eastAsia" w:ascii="仿宋_GB2312" w:hAnsi="宋体" w:eastAsia="仿宋_GB2312" w:cs="宋体"/>
                <w:b/>
                <w:sz w:val="18"/>
                <w:szCs w:val="18"/>
              </w:rPr>
            </w:pPr>
          </w:p>
        </w:tc>
        <w:tc>
          <w:tcPr>
            <w:tcW w:w="670" w:type="dxa"/>
            <w:shd w:val="clear" w:color="auto" w:fill="auto"/>
            <w:vAlign w:val="center"/>
          </w:tcPr>
          <w:p w14:paraId="0DAA11E5">
            <w:pPr>
              <w:jc w:val="right"/>
              <w:rPr>
                <w:rFonts w:hint="eastAsia" w:ascii="仿宋_GB2312" w:hAnsi="宋体" w:eastAsia="仿宋_GB2312" w:cs="宋体"/>
                <w:b/>
                <w:sz w:val="18"/>
                <w:szCs w:val="18"/>
              </w:rPr>
            </w:pPr>
          </w:p>
        </w:tc>
        <w:tc>
          <w:tcPr>
            <w:tcW w:w="710" w:type="dxa"/>
            <w:shd w:val="clear" w:color="auto" w:fill="auto"/>
            <w:vAlign w:val="center"/>
          </w:tcPr>
          <w:p w14:paraId="7483AA9F">
            <w:pPr>
              <w:jc w:val="right"/>
              <w:rPr>
                <w:rFonts w:hint="eastAsia" w:ascii="仿宋_GB2312" w:hAnsi="宋体" w:eastAsia="仿宋_GB2312" w:cs="宋体"/>
                <w:b/>
                <w:sz w:val="18"/>
                <w:szCs w:val="18"/>
              </w:rPr>
            </w:pPr>
          </w:p>
        </w:tc>
        <w:tc>
          <w:tcPr>
            <w:tcW w:w="700" w:type="dxa"/>
            <w:shd w:val="clear" w:color="auto" w:fill="auto"/>
            <w:vAlign w:val="center"/>
          </w:tcPr>
          <w:p w14:paraId="1D6991DE">
            <w:pPr>
              <w:jc w:val="right"/>
              <w:rPr>
                <w:rFonts w:hint="eastAsia" w:ascii="仿宋_GB2312" w:hAnsi="宋体" w:eastAsia="仿宋_GB2312" w:cs="宋体"/>
                <w:b/>
                <w:sz w:val="18"/>
                <w:szCs w:val="18"/>
              </w:rPr>
            </w:pPr>
          </w:p>
        </w:tc>
        <w:tc>
          <w:tcPr>
            <w:tcW w:w="710" w:type="dxa"/>
            <w:shd w:val="clear" w:color="auto" w:fill="auto"/>
            <w:vAlign w:val="center"/>
          </w:tcPr>
          <w:p w14:paraId="7934BACE">
            <w:pPr>
              <w:jc w:val="right"/>
              <w:rPr>
                <w:rFonts w:hint="eastAsia" w:ascii="仿宋_GB2312" w:hAnsi="宋体" w:eastAsia="仿宋_GB2312" w:cs="宋体"/>
                <w:b/>
                <w:sz w:val="18"/>
                <w:szCs w:val="18"/>
              </w:rPr>
            </w:pPr>
          </w:p>
        </w:tc>
        <w:tc>
          <w:tcPr>
            <w:tcW w:w="790" w:type="dxa"/>
            <w:shd w:val="clear" w:color="auto" w:fill="auto"/>
            <w:vAlign w:val="center"/>
          </w:tcPr>
          <w:p w14:paraId="7D06CCC2">
            <w:pPr>
              <w:jc w:val="right"/>
              <w:rPr>
                <w:rFonts w:hint="eastAsia" w:ascii="仿宋_GB2312" w:hAnsi="宋体" w:eastAsia="仿宋_GB2312" w:cs="宋体"/>
                <w:b/>
                <w:sz w:val="18"/>
                <w:szCs w:val="18"/>
              </w:rPr>
            </w:pPr>
          </w:p>
        </w:tc>
        <w:tc>
          <w:tcPr>
            <w:tcW w:w="640" w:type="dxa"/>
            <w:shd w:val="clear" w:color="auto" w:fill="auto"/>
            <w:vAlign w:val="center"/>
          </w:tcPr>
          <w:p w14:paraId="73A48227">
            <w:pPr>
              <w:jc w:val="right"/>
              <w:rPr>
                <w:rFonts w:hint="eastAsia" w:ascii="仿宋_GB2312" w:hAnsi="宋体" w:eastAsia="仿宋_GB2312" w:cs="宋体"/>
                <w:b/>
                <w:sz w:val="18"/>
                <w:szCs w:val="18"/>
              </w:rPr>
            </w:pPr>
          </w:p>
        </w:tc>
        <w:tc>
          <w:tcPr>
            <w:tcW w:w="700" w:type="dxa"/>
            <w:shd w:val="clear" w:color="auto" w:fill="auto"/>
            <w:vAlign w:val="center"/>
          </w:tcPr>
          <w:p w14:paraId="14F10807">
            <w:pPr>
              <w:jc w:val="right"/>
              <w:rPr>
                <w:rFonts w:hint="eastAsia" w:ascii="仿宋_GB2312" w:hAnsi="宋体" w:eastAsia="仿宋_GB2312" w:cs="宋体"/>
                <w:b/>
                <w:sz w:val="18"/>
                <w:szCs w:val="18"/>
              </w:rPr>
            </w:pPr>
          </w:p>
        </w:tc>
        <w:tc>
          <w:tcPr>
            <w:tcW w:w="620" w:type="dxa"/>
            <w:shd w:val="clear" w:color="auto" w:fill="auto"/>
            <w:vAlign w:val="center"/>
          </w:tcPr>
          <w:p w14:paraId="03EAE812">
            <w:pPr>
              <w:jc w:val="right"/>
              <w:rPr>
                <w:rFonts w:hint="eastAsia" w:ascii="仿宋_GB2312" w:hAnsi="宋体" w:eastAsia="仿宋_GB2312" w:cs="宋体"/>
                <w:b/>
                <w:sz w:val="18"/>
                <w:szCs w:val="18"/>
              </w:rPr>
            </w:pPr>
          </w:p>
        </w:tc>
      </w:tr>
      <w:tr w14:paraId="2DAB5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7F98ADB">
            <w:pPr>
              <w:jc w:val="center"/>
              <w:rPr>
                <w:rFonts w:hint="eastAsia" w:ascii="仿宋_GB2312" w:hAnsi="宋体" w:eastAsia="仿宋_GB2312" w:cs="宋体"/>
                <w:b/>
                <w:sz w:val="18"/>
                <w:szCs w:val="18"/>
              </w:rPr>
            </w:pPr>
          </w:p>
        </w:tc>
        <w:tc>
          <w:tcPr>
            <w:tcW w:w="567" w:type="dxa"/>
            <w:shd w:val="clear" w:color="auto" w:fill="auto"/>
            <w:vAlign w:val="center"/>
          </w:tcPr>
          <w:p w14:paraId="6CC5984B">
            <w:pPr>
              <w:jc w:val="center"/>
              <w:rPr>
                <w:rFonts w:hint="eastAsia" w:ascii="仿宋_GB2312" w:hAnsi="宋体" w:eastAsia="仿宋_GB2312" w:cs="宋体"/>
                <w:b/>
                <w:sz w:val="18"/>
                <w:szCs w:val="18"/>
              </w:rPr>
            </w:pPr>
          </w:p>
        </w:tc>
        <w:tc>
          <w:tcPr>
            <w:tcW w:w="567" w:type="dxa"/>
            <w:shd w:val="clear" w:color="auto" w:fill="auto"/>
            <w:vAlign w:val="center"/>
          </w:tcPr>
          <w:p w14:paraId="05145E98">
            <w:pPr>
              <w:jc w:val="center"/>
              <w:rPr>
                <w:rFonts w:hint="eastAsia" w:ascii="仿宋_GB2312" w:hAnsi="宋体" w:eastAsia="仿宋_GB2312" w:cs="宋体"/>
                <w:b/>
                <w:sz w:val="18"/>
                <w:szCs w:val="18"/>
              </w:rPr>
            </w:pPr>
          </w:p>
        </w:tc>
        <w:tc>
          <w:tcPr>
            <w:tcW w:w="2321" w:type="dxa"/>
            <w:shd w:val="clear" w:color="auto" w:fill="auto"/>
            <w:vAlign w:val="center"/>
          </w:tcPr>
          <w:p w14:paraId="77CF4C71">
            <w:pPr>
              <w:jc w:val="left"/>
              <w:rPr>
                <w:rFonts w:hint="eastAsia" w:ascii="仿宋_GB2312" w:hAnsi="宋体" w:eastAsia="仿宋_GB2312" w:cs="宋体"/>
                <w:b/>
                <w:sz w:val="18"/>
                <w:szCs w:val="18"/>
              </w:rPr>
            </w:pPr>
          </w:p>
        </w:tc>
        <w:tc>
          <w:tcPr>
            <w:tcW w:w="2170" w:type="dxa"/>
            <w:shd w:val="clear" w:color="auto" w:fill="auto"/>
            <w:vAlign w:val="center"/>
          </w:tcPr>
          <w:p w14:paraId="511FDA1C">
            <w:pPr>
              <w:jc w:val="left"/>
              <w:rPr>
                <w:rFonts w:hint="eastAsia" w:ascii="仿宋_GB2312" w:hAnsi="宋体" w:eastAsia="仿宋_GB2312" w:cs="宋体"/>
                <w:b/>
                <w:sz w:val="18"/>
                <w:szCs w:val="18"/>
              </w:rPr>
            </w:pPr>
          </w:p>
        </w:tc>
        <w:tc>
          <w:tcPr>
            <w:tcW w:w="950" w:type="dxa"/>
            <w:shd w:val="clear" w:color="auto" w:fill="auto"/>
            <w:vAlign w:val="center"/>
          </w:tcPr>
          <w:p w14:paraId="59E6D43D">
            <w:pPr>
              <w:ind w:right="-29" w:rightChars="-14"/>
              <w:jc w:val="right"/>
              <w:rPr>
                <w:rFonts w:hint="eastAsia" w:ascii="仿宋_GB2312" w:hAnsi="宋体" w:eastAsia="仿宋_GB2312" w:cs="宋体"/>
                <w:b/>
                <w:sz w:val="18"/>
                <w:szCs w:val="18"/>
              </w:rPr>
            </w:pPr>
          </w:p>
        </w:tc>
        <w:tc>
          <w:tcPr>
            <w:tcW w:w="720" w:type="dxa"/>
            <w:shd w:val="clear" w:color="auto" w:fill="auto"/>
            <w:vAlign w:val="center"/>
          </w:tcPr>
          <w:p w14:paraId="29F5195B">
            <w:pPr>
              <w:jc w:val="right"/>
              <w:rPr>
                <w:rFonts w:hint="eastAsia" w:ascii="仿宋_GB2312" w:hAnsi="宋体" w:eastAsia="仿宋_GB2312" w:cs="宋体"/>
                <w:b/>
                <w:sz w:val="18"/>
                <w:szCs w:val="18"/>
              </w:rPr>
            </w:pPr>
          </w:p>
        </w:tc>
        <w:tc>
          <w:tcPr>
            <w:tcW w:w="820" w:type="dxa"/>
            <w:shd w:val="clear" w:color="auto" w:fill="auto"/>
            <w:vAlign w:val="center"/>
          </w:tcPr>
          <w:p w14:paraId="53592CCE">
            <w:pPr>
              <w:jc w:val="right"/>
              <w:rPr>
                <w:rFonts w:hint="eastAsia" w:ascii="仿宋_GB2312" w:hAnsi="宋体" w:eastAsia="仿宋_GB2312" w:cs="宋体"/>
                <w:b/>
                <w:sz w:val="18"/>
                <w:szCs w:val="18"/>
              </w:rPr>
            </w:pPr>
          </w:p>
        </w:tc>
        <w:tc>
          <w:tcPr>
            <w:tcW w:w="670" w:type="dxa"/>
            <w:shd w:val="clear" w:color="auto" w:fill="auto"/>
            <w:vAlign w:val="center"/>
          </w:tcPr>
          <w:p w14:paraId="087E3E16">
            <w:pPr>
              <w:jc w:val="right"/>
              <w:rPr>
                <w:rFonts w:hint="eastAsia" w:ascii="仿宋_GB2312" w:hAnsi="宋体" w:eastAsia="仿宋_GB2312" w:cs="宋体"/>
                <w:b/>
                <w:sz w:val="18"/>
                <w:szCs w:val="18"/>
              </w:rPr>
            </w:pPr>
          </w:p>
        </w:tc>
        <w:tc>
          <w:tcPr>
            <w:tcW w:w="710" w:type="dxa"/>
            <w:shd w:val="clear" w:color="auto" w:fill="auto"/>
            <w:vAlign w:val="center"/>
          </w:tcPr>
          <w:p w14:paraId="1FC7817D">
            <w:pPr>
              <w:jc w:val="right"/>
              <w:rPr>
                <w:rFonts w:hint="eastAsia" w:ascii="仿宋_GB2312" w:hAnsi="宋体" w:eastAsia="仿宋_GB2312" w:cs="宋体"/>
                <w:b/>
                <w:sz w:val="18"/>
                <w:szCs w:val="18"/>
              </w:rPr>
            </w:pPr>
          </w:p>
        </w:tc>
        <w:tc>
          <w:tcPr>
            <w:tcW w:w="700" w:type="dxa"/>
            <w:shd w:val="clear" w:color="auto" w:fill="auto"/>
            <w:vAlign w:val="center"/>
          </w:tcPr>
          <w:p w14:paraId="2BD4614A">
            <w:pPr>
              <w:jc w:val="right"/>
              <w:rPr>
                <w:rFonts w:hint="eastAsia" w:ascii="仿宋_GB2312" w:hAnsi="宋体" w:eastAsia="仿宋_GB2312" w:cs="宋体"/>
                <w:b/>
                <w:sz w:val="18"/>
                <w:szCs w:val="18"/>
              </w:rPr>
            </w:pPr>
          </w:p>
        </w:tc>
        <w:tc>
          <w:tcPr>
            <w:tcW w:w="710" w:type="dxa"/>
            <w:shd w:val="clear" w:color="auto" w:fill="auto"/>
            <w:vAlign w:val="center"/>
          </w:tcPr>
          <w:p w14:paraId="7D7DFB3B">
            <w:pPr>
              <w:jc w:val="right"/>
              <w:rPr>
                <w:rFonts w:hint="eastAsia" w:ascii="仿宋_GB2312" w:hAnsi="宋体" w:eastAsia="仿宋_GB2312" w:cs="宋体"/>
                <w:b/>
                <w:sz w:val="18"/>
                <w:szCs w:val="18"/>
              </w:rPr>
            </w:pPr>
          </w:p>
        </w:tc>
        <w:tc>
          <w:tcPr>
            <w:tcW w:w="790" w:type="dxa"/>
            <w:shd w:val="clear" w:color="auto" w:fill="auto"/>
            <w:vAlign w:val="center"/>
          </w:tcPr>
          <w:p w14:paraId="23A7EBD6">
            <w:pPr>
              <w:jc w:val="right"/>
              <w:rPr>
                <w:rFonts w:hint="eastAsia" w:ascii="仿宋_GB2312" w:hAnsi="宋体" w:eastAsia="仿宋_GB2312" w:cs="宋体"/>
                <w:b/>
                <w:sz w:val="18"/>
                <w:szCs w:val="18"/>
              </w:rPr>
            </w:pPr>
          </w:p>
        </w:tc>
        <w:tc>
          <w:tcPr>
            <w:tcW w:w="640" w:type="dxa"/>
            <w:shd w:val="clear" w:color="auto" w:fill="auto"/>
            <w:vAlign w:val="center"/>
          </w:tcPr>
          <w:p w14:paraId="687DC0DA">
            <w:pPr>
              <w:jc w:val="right"/>
              <w:rPr>
                <w:rFonts w:hint="eastAsia" w:ascii="仿宋_GB2312" w:hAnsi="宋体" w:eastAsia="仿宋_GB2312" w:cs="宋体"/>
                <w:b/>
                <w:sz w:val="18"/>
                <w:szCs w:val="18"/>
              </w:rPr>
            </w:pPr>
          </w:p>
        </w:tc>
        <w:tc>
          <w:tcPr>
            <w:tcW w:w="700" w:type="dxa"/>
            <w:shd w:val="clear" w:color="auto" w:fill="auto"/>
            <w:vAlign w:val="center"/>
          </w:tcPr>
          <w:p w14:paraId="50F60137">
            <w:pPr>
              <w:jc w:val="right"/>
              <w:rPr>
                <w:rFonts w:hint="eastAsia" w:ascii="仿宋_GB2312" w:hAnsi="宋体" w:eastAsia="仿宋_GB2312" w:cs="宋体"/>
                <w:b/>
                <w:sz w:val="18"/>
                <w:szCs w:val="18"/>
              </w:rPr>
            </w:pPr>
          </w:p>
        </w:tc>
        <w:tc>
          <w:tcPr>
            <w:tcW w:w="620" w:type="dxa"/>
            <w:shd w:val="clear" w:color="auto" w:fill="auto"/>
            <w:vAlign w:val="center"/>
          </w:tcPr>
          <w:p w14:paraId="334F310A">
            <w:pPr>
              <w:jc w:val="right"/>
              <w:rPr>
                <w:rFonts w:hint="eastAsia" w:ascii="仿宋_GB2312" w:hAnsi="宋体" w:eastAsia="仿宋_GB2312" w:cs="宋体"/>
                <w:b/>
                <w:sz w:val="18"/>
                <w:szCs w:val="18"/>
              </w:rPr>
            </w:pPr>
          </w:p>
        </w:tc>
      </w:tr>
      <w:tr w14:paraId="22E9B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EDF7531">
            <w:pPr>
              <w:jc w:val="center"/>
              <w:rPr>
                <w:rFonts w:hint="eastAsia" w:ascii="仿宋_GB2312" w:hAnsi="宋体" w:eastAsia="仿宋_GB2312" w:cs="宋体"/>
                <w:b/>
                <w:sz w:val="18"/>
                <w:szCs w:val="18"/>
              </w:rPr>
            </w:pPr>
          </w:p>
        </w:tc>
        <w:tc>
          <w:tcPr>
            <w:tcW w:w="567" w:type="dxa"/>
            <w:shd w:val="clear" w:color="auto" w:fill="auto"/>
            <w:vAlign w:val="center"/>
          </w:tcPr>
          <w:p w14:paraId="3F89C576">
            <w:pPr>
              <w:jc w:val="center"/>
              <w:rPr>
                <w:rFonts w:hint="eastAsia" w:ascii="仿宋_GB2312" w:hAnsi="宋体" w:eastAsia="仿宋_GB2312" w:cs="宋体"/>
                <w:b/>
                <w:sz w:val="18"/>
                <w:szCs w:val="18"/>
              </w:rPr>
            </w:pPr>
          </w:p>
        </w:tc>
        <w:tc>
          <w:tcPr>
            <w:tcW w:w="567" w:type="dxa"/>
            <w:shd w:val="clear" w:color="auto" w:fill="auto"/>
            <w:vAlign w:val="center"/>
          </w:tcPr>
          <w:p w14:paraId="352B9F3D">
            <w:pPr>
              <w:jc w:val="center"/>
              <w:rPr>
                <w:rFonts w:hint="eastAsia" w:ascii="仿宋_GB2312" w:hAnsi="宋体" w:eastAsia="仿宋_GB2312" w:cs="宋体"/>
                <w:b/>
                <w:sz w:val="18"/>
                <w:szCs w:val="18"/>
              </w:rPr>
            </w:pPr>
          </w:p>
        </w:tc>
        <w:tc>
          <w:tcPr>
            <w:tcW w:w="2321" w:type="dxa"/>
            <w:shd w:val="clear" w:color="auto" w:fill="auto"/>
            <w:vAlign w:val="center"/>
          </w:tcPr>
          <w:p w14:paraId="1404BE9F">
            <w:pPr>
              <w:jc w:val="left"/>
              <w:rPr>
                <w:rFonts w:hint="eastAsia" w:ascii="仿宋_GB2312" w:hAnsi="宋体" w:eastAsia="仿宋_GB2312" w:cs="宋体"/>
                <w:b/>
                <w:sz w:val="18"/>
                <w:szCs w:val="18"/>
              </w:rPr>
            </w:pPr>
          </w:p>
        </w:tc>
        <w:tc>
          <w:tcPr>
            <w:tcW w:w="2170" w:type="dxa"/>
            <w:shd w:val="clear" w:color="auto" w:fill="auto"/>
            <w:vAlign w:val="center"/>
          </w:tcPr>
          <w:p w14:paraId="2BBA9ED0">
            <w:pPr>
              <w:jc w:val="left"/>
              <w:rPr>
                <w:rFonts w:hint="eastAsia" w:ascii="仿宋_GB2312" w:hAnsi="宋体" w:eastAsia="仿宋_GB2312" w:cs="宋体"/>
                <w:b/>
                <w:sz w:val="18"/>
                <w:szCs w:val="18"/>
              </w:rPr>
            </w:pPr>
          </w:p>
        </w:tc>
        <w:tc>
          <w:tcPr>
            <w:tcW w:w="950" w:type="dxa"/>
            <w:shd w:val="clear" w:color="auto" w:fill="auto"/>
            <w:vAlign w:val="center"/>
          </w:tcPr>
          <w:p w14:paraId="0A1785AC">
            <w:pPr>
              <w:ind w:right="-29" w:rightChars="-14"/>
              <w:jc w:val="right"/>
              <w:rPr>
                <w:rFonts w:hint="eastAsia" w:ascii="仿宋_GB2312" w:hAnsi="宋体" w:eastAsia="仿宋_GB2312" w:cs="宋体"/>
                <w:b/>
                <w:sz w:val="18"/>
                <w:szCs w:val="18"/>
              </w:rPr>
            </w:pPr>
          </w:p>
        </w:tc>
        <w:tc>
          <w:tcPr>
            <w:tcW w:w="720" w:type="dxa"/>
            <w:shd w:val="clear" w:color="auto" w:fill="auto"/>
            <w:vAlign w:val="center"/>
          </w:tcPr>
          <w:p w14:paraId="0A443316">
            <w:pPr>
              <w:jc w:val="right"/>
              <w:rPr>
                <w:rFonts w:hint="eastAsia" w:ascii="仿宋_GB2312" w:hAnsi="宋体" w:eastAsia="仿宋_GB2312" w:cs="宋体"/>
                <w:b/>
                <w:sz w:val="18"/>
                <w:szCs w:val="18"/>
              </w:rPr>
            </w:pPr>
          </w:p>
        </w:tc>
        <w:tc>
          <w:tcPr>
            <w:tcW w:w="820" w:type="dxa"/>
            <w:shd w:val="clear" w:color="auto" w:fill="auto"/>
            <w:vAlign w:val="center"/>
          </w:tcPr>
          <w:p w14:paraId="76747DF0">
            <w:pPr>
              <w:jc w:val="right"/>
              <w:rPr>
                <w:rFonts w:hint="eastAsia" w:ascii="仿宋_GB2312" w:hAnsi="宋体" w:eastAsia="仿宋_GB2312" w:cs="宋体"/>
                <w:b/>
                <w:sz w:val="18"/>
                <w:szCs w:val="18"/>
              </w:rPr>
            </w:pPr>
          </w:p>
        </w:tc>
        <w:tc>
          <w:tcPr>
            <w:tcW w:w="670" w:type="dxa"/>
            <w:shd w:val="clear" w:color="auto" w:fill="auto"/>
            <w:vAlign w:val="center"/>
          </w:tcPr>
          <w:p w14:paraId="692D3737">
            <w:pPr>
              <w:jc w:val="right"/>
              <w:rPr>
                <w:rFonts w:hint="eastAsia" w:ascii="仿宋_GB2312" w:hAnsi="宋体" w:eastAsia="仿宋_GB2312" w:cs="宋体"/>
                <w:b/>
                <w:sz w:val="18"/>
                <w:szCs w:val="18"/>
              </w:rPr>
            </w:pPr>
          </w:p>
        </w:tc>
        <w:tc>
          <w:tcPr>
            <w:tcW w:w="710" w:type="dxa"/>
            <w:shd w:val="clear" w:color="auto" w:fill="auto"/>
            <w:vAlign w:val="center"/>
          </w:tcPr>
          <w:p w14:paraId="77DF9316">
            <w:pPr>
              <w:jc w:val="right"/>
              <w:rPr>
                <w:rFonts w:hint="eastAsia" w:ascii="仿宋_GB2312" w:hAnsi="宋体" w:eastAsia="仿宋_GB2312" w:cs="宋体"/>
                <w:b/>
                <w:sz w:val="18"/>
                <w:szCs w:val="18"/>
              </w:rPr>
            </w:pPr>
          </w:p>
        </w:tc>
        <w:tc>
          <w:tcPr>
            <w:tcW w:w="700" w:type="dxa"/>
            <w:shd w:val="clear" w:color="auto" w:fill="auto"/>
            <w:vAlign w:val="center"/>
          </w:tcPr>
          <w:p w14:paraId="5A7D474A">
            <w:pPr>
              <w:jc w:val="right"/>
              <w:rPr>
                <w:rFonts w:hint="eastAsia" w:ascii="仿宋_GB2312" w:hAnsi="宋体" w:eastAsia="仿宋_GB2312" w:cs="宋体"/>
                <w:b/>
                <w:sz w:val="18"/>
                <w:szCs w:val="18"/>
              </w:rPr>
            </w:pPr>
          </w:p>
        </w:tc>
        <w:tc>
          <w:tcPr>
            <w:tcW w:w="710" w:type="dxa"/>
            <w:shd w:val="clear" w:color="auto" w:fill="auto"/>
            <w:vAlign w:val="center"/>
          </w:tcPr>
          <w:p w14:paraId="06CAF8C0">
            <w:pPr>
              <w:jc w:val="right"/>
              <w:rPr>
                <w:rFonts w:hint="eastAsia" w:ascii="仿宋_GB2312" w:hAnsi="宋体" w:eastAsia="仿宋_GB2312" w:cs="宋体"/>
                <w:b/>
                <w:sz w:val="18"/>
                <w:szCs w:val="18"/>
              </w:rPr>
            </w:pPr>
          </w:p>
        </w:tc>
        <w:tc>
          <w:tcPr>
            <w:tcW w:w="790" w:type="dxa"/>
            <w:shd w:val="clear" w:color="auto" w:fill="auto"/>
            <w:vAlign w:val="center"/>
          </w:tcPr>
          <w:p w14:paraId="400901B2">
            <w:pPr>
              <w:jc w:val="right"/>
              <w:rPr>
                <w:rFonts w:hint="eastAsia" w:ascii="仿宋_GB2312" w:hAnsi="宋体" w:eastAsia="仿宋_GB2312" w:cs="宋体"/>
                <w:b/>
                <w:sz w:val="18"/>
                <w:szCs w:val="18"/>
              </w:rPr>
            </w:pPr>
          </w:p>
        </w:tc>
        <w:tc>
          <w:tcPr>
            <w:tcW w:w="640" w:type="dxa"/>
            <w:shd w:val="clear" w:color="auto" w:fill="auto"/>
            <w:vAlign w:val="center"/>
          </w:tcPr>
          <w:p w14:paraId="3BD3F8C4">
            <w:pPr>
              <w:jc w:val="right"/>
              <w:rPr>
                <w:rFonts w:hint="eastAsia" w:ascii="仿宋_GB2312" w:hAnsi="宋体" w:eastAsia="仿宋_GB2312" w:cs="宋体"/>
                <w:b/>
                <w:sz w:val="18"/>
                <w:szCs w:val="18"/>
              </w:rPr>
            </w:pPr>
          </w:p>
        </w:tc>
        <w:tc>
          <w:tcPr>
            <w:tcW w:w="700" w:type="dxa"/>
            <w:shd w:val="clear" w:color="auto" w:fill="auto"/>
            <w:vAlign w:val="center"/>
          </w:tcPr>
          <w:p w14:paraId="36C778F1">
            <w:pPr>
              <w:jc w:val="right"/>
              <w:rPr>
                <w:rFonts w:hint="eastAsia" w:ascii="仿宋_GB2312" w:hAnsi="宋体" w:eastAsia="仿宋_GB2312" w:cs="宋体"/>
                <w:b/>
                <w:sz w:val="18"/>
                <w:szCs w:val="18"/>
              </w:rPr>
            </w:pPr>
          </w:p>
        </w:tc>
        <w:tc>
          <w:tcPr>
            <w:tcW w:w="620" w:type="dxa"/>
            <w:shd w:val="clear" w:color="auto" w:fill="auto"/>
            <w:vAlign w:val="center"/>
          </w:tcPr>
          <w:p w14:paraId="42A77390">
            <w:pPr>
              <w:jc w:val="right"/>
              <w:rPr>
                <w:rFonts w:hint="eastAsia" w:ascii="仿宋_GB2312" w:hAnsi="宋体" w:eastAsia="仿宋_GB2312" w:cs="宋体"/>
                <w:b/>
                <w:sz w:val="18"/>
                <w:szCs w:val="18"/>
              </w:rPr>
            </w:pPr>
          </w:p>
        </w:tc>
      </w:tr>
      <w:tr w14:paraId="1DAEF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00B3938">
            <w:pPr>
              <w:jc w:val="center"/>
              <w:rPr>
                <w:rFonts w:hint="eastAsia" w:ascii="仿宋_GB2312" w:hAnsi="宋体" w:eastAsia="仿宋_GB2312" w:cs="宋体"/>
                <w:b/>
                <w:sz w:val="18"/>
                <w:szCs w:val="18"/>
              </w:rPr>
            </w:pPr>
          </w:p>
        </w:tc>
        <w:tc>
          <w:tcPr>
            <w:tcW w:w="567" w:type="dxa"/>
            <w:shd w:val="clear" w:color="auto" w:fill="auto"/>
            <w:vAlign w:val="center"/>
          </w:tcPr>
          <w:p w14:paraId="3722DDE9">
            <w:pPr>
              <w:jc w:val="center"/>
              <w:rPr>
                <w:rFonts w:hint="eastAsia" w:ascii="仿宋_GB2312" w:hAnsi="宋体" w:eastAsia="仿宋_GB2312" w:cs="宋体"/>
                <w:b/>
                <w:sz w:val="18"/>
                <w:szCs w:val="18"/>
              </w:rPr>
            </w:pPr>
          </w:p>
        </w:tc>
        <w:tc>
          <w:tcPr>
            <w:tcW w:w="567" w:type="dxa"/>
            <w:shd w:val="clear" w:color="auto" w:fill="auto"/>
            <w:vAlign w:val="center"/>
          </w:tcPr>
          <w:p w14:paraId="68DDB0DD">
            <w:pPr>
              <w:jc w:val="center"/>
              <w:rPr>
                <w:rFonts w:hint="eastAsia" w:ascii="仿宋_GB2312" w:hAnsi="宋体" w:eastAsia="仿宋_GB2312" w:cs="宋体"/>
                <w:b/>
                <w:sz w:val="18"/>
                <w:szCs w:val="18"/>
              </w:rPr>
            </w:pPr>
          </w:p>
        </w:tc>
        <w:tc>
          <w:tcPr>
            <w:tcW w:w="2321" w:type="dxa"/>
            <w:shd w:val="clear" w:color="auto" w:fill="auto"/>
            <w:vAlign w:val="center"/>
          </w:tcPr>
          <w:p w14:paraId="124093B6">
            <w:pPr>
              <w:jc w:val="left"/>
              <w:rPr>
                <w:rFonts w:hint="eastAsia" w:ascii="仿宋_GB2312" w:hAnsi="宋体" w:eastAsia="仿宋_GB2312" w:cs="宋体"/>
                <w:b/>
                <w:sz w:val="18"/>
                <w:szCs w:val="18"/>
              </w:rPr>
            </w:pPr>
          </w:p>
        </w:tc>
        <w:tc>
          <w:tcPr>
            <w:tcW w:w="2170" w:type="dxa"/>
            <w:shd w:val="clear" w:color="auto" w:fill="auto"/>
            <w:vAlign w:val="center"/>
          </w:tcPr>
          <w:p w14:paraId="339881E6">
            <w:pPr>
              <w:jc w:val="left"/>
              <w:rPr>
                <w:rFonts w:hint="eastAsia" w:ascii="仿宋_GB2312" w:hAnsi="宋体" w:eastAsia="仿宋_GB2312" w:cs="宋体"/>
                <w:b/>
                <w:sz w:val="18"/>
                <w:szCs w:val="18"/>
              </w:rPr>
            </w:pPr>
          </w:p>
        </w:tc>
        <w:tc>
          <w:tcPr>
            <w:tcW w:w="950" w:type="dxa"/>
            <w:shd w:val="clear" w:color="auto" w:fill="auto"/>
            <w:vAlign w:val="center"/>
          </w:tcPr>
          <w:p w14:paraId="33DBE1BB">
            <w:pPr>
              <w:ind w:right="-29" w:rightChars="-14"/>
              <w:jc w:val="right"/>
              <w:rPr>
                <w:rFonts w:hint="eastAsia" w:ascii="仿宋_GB2312" w:hAnsi="宋体" w:eastAsia="仿宋_GB2312" w:cs="宋体"/>
                <w:b/>
                <w:sz w:val="18"/>
                <w:szCs w:val="18"/>
              </w:rPr>
            </w:pPr>
          </w:p>
        </w:tc>
        <w:tc>
          <w:tcPr>
            <w:tcW w:w="720" w:type="dxa"/>
            <w:shd w:val="clear" w:color="auto" w:fill="auto"/>
            <w:vAlign w:val="center"/>
          </w:tcPr>
          <w:p w14:paraId="53CDC337">
            <w:pPr>
              <w:jc w:val="right"/>
              <w:rPr>
                <w:rFonts w:hint="eastAsia" w:ascii="仿宋_GB2312" w:hAnsi="宋体" w:eastAsia="仿宋_GB2312" w:cs="宋体"/>
                <w:b/>
                <w:sz w:val="18"/>
                <w:szCs w:val="18"/>
              </w:rPr>
            </w:pPr>
          </w:p>
        </w:tc>
        <w:tc>
          <w:tcPr>
            <w:tcW w:w="820" w:type="dxa"/>
            <w:shd w:val="clear" w:color="auto" w:fill="auto"/>
            <w:vAlign w:val="center"/>
          </w:tcPr>
          <w:p w14:paraId="63434CA1">
            <w:pPr>
              <w:jc w:val="right"/>
              <w:rPr>
                <w:rFonts w:hint="eastAsia" w:ascii="仿宋_GB2312" w:hAnsi="宋体" w:eastAsia="仿宋_GB2312" w:cs="宋体"/>
                <w:b/>
                <w:sz w:val="18"/>
                <w:szCs w:val="18"/>
              </w:rPr>
            </w:pPr>
          </w:p>
        </w:tc>
        <w:tc>
          <w:tcPr>
            <w:tcW w:w="670" w:type="dxa"/>
            <w:shd w:val="clear" w:color="auto" w:fill="auto"/>
            <w:vAlign w:val="center"/>
          </w:tcPr>
          <w:p w14:paraId="248C2513">
            <w:pPr>
              <w:jc w:val="right"/>
              <w:rPr>
                <w:rFonts w:hint="eastAsia" w:ascii="仿宋_GB2312" w:hAnsi="宋体" w:eastAsia="仿宋_GB2312" w:cs="宋体"/>
                <w:b/>
                <w:sz w:val="18"/>
                <w:szCs w:val="18"/>
              </w:rPr>
            </w:pPr>
          </w:p>
        </w:tc>
        <w:tc>
          <w:tcPr>
            <w:tcW w:w="710" w:type="dxa"/>
            <w:shd w:val="clear" w:color="auto" w:fill="auto"/>
            <w:vAlign w:val="center"/>
          </w:tcPr>
          <w:p w14:paraId="0B3DAB6E">
            <w:pPr>
              <w:jc w:val="right"/>
              <w:rPr>
                <w:rFonts w:hint="eastAsia" w:ascii="仿宋_GB2312" w:hAnsi="宋体" w:eastAsia="仿宋_GB2312" w:cs="宋体"/>
                <w:b/>
                <w:sz w:val="18"/>
                <w:szCs w:val="18"/>
              </w:rPr>
            </w:pPr>
          </w:p>
        </w:tc>
        <w:tc>
          <w:tcPr>
            <w:tcW w:w="700" w:type="dxa"/>
            <w:shd w:val="clear" w:color="auto" w:fill="auto"/>
            <w:vAlign w:val="center"/>
          </w:tcPr>
          <w:p w14:paraId="036717F7">
            <w:pPr>
              <w:jc w:val="right"/>
              <w:rPr>
                <w:rFonts w:hint="eastAsia" w:ascii="仿宋_GB2312" w:hAnsi="宋体" w:eastAsia="仿宋_GB2312" w:cs="宋体"/>
                <w:b/>
                <w:sz w:val="18"/>
                <w:szCs w:val="18"/>
              </w:rPr>
            </w:pPr>
          </w:p>
        </w:tc>
        <w:tc>
          <w:tcPr>
            <w:tcW w:w="710" w:type="dxa"/>
            <w:shd w:val="clear" w:color="auto" w:fill="auto"/>
            <w:vAlign w:val="center"/>
          </w:tcPr>
          <w:p w14:paraId="16FF45C8">
            <w:pPr>
              <w:jc w:val="right"/>
              <w:rPr>
                <w:rFonts w:hint="eastAsia" w:ascii="仿宋_GB2312" w:hAnsi="宋体" w:eastAsia="仿宋_GB2312" w:cs="宋体"/>
                <w:b/>
                <w:sz w:val="18"/>
                <w:szCs w:val="18"/>
              </w:rPr>
            </w:pPr>
          </w:p>
        </w:tc>
        <w:tc>
          <w:tcPr>
            <w:tcW w:w="790" w:type="dxa"/>
            <w:shd w:val="clear" w:color="auto" w:fill="auto"/>
            <w:vAlign w:val="center"/>
          </w:tcPr>
          <w:p w14:paraId="1A99F19A">
            <w:pPr>
              <w:jc w:val="right"/>
              <w:rPr>
                <w:rFonts w:hint="eastAsia" w:ascii="仿宋_GB2312" w:hAnsi="宋体" w:eastAsia="仿宋_GB2312" w:cs="宋体"/>
                <w:b/>
                <w:sz w:val="18"/>
                <w:szCs w:val="18"/>
              </w:rPr>
            </w:pPr>
          </w:p>
        </w:tc>
        <w:tc>
          <w:tcPr>
            <w:tcW w:w="640" w:type="dxa"/>
            <w:shd w:val="clear" w:color="auto" w:fill="auto"/>
            <w:vAlign w:val="center"/>
          </w:tcPr>
          <w:p w14:paraId="28F2E8E3">
            <w:pPr>
              <w:jc w:val="right"/>
              <w:rPr>
                <w:rFonts w:hint="eastAsia" w:ascii="仿宋_GB2312" w:hAnsi="宋体" w:eastAsia="仿宋_GB2312" w:cs="宋体"/>
                <w:b/>
                <w:sz w:val="18"/>
                <w:szCs w:val="18"/>
              </w:rPr>
            </w:pPr>
          </w:p>
        </w:tc>
        <w:tc>
          <w:tcPr>
            <w:tcW w:w="700" w:type="dxa"/>
            <w:shd w:val="clear" w:color="auto" w:fill="auto"/>
            <w:vAlign w:val="center"/>
          </w:tcPr>
          <w:p w14:paraId="036439AE">
            <w:pPr>
              <w:jc w:val="right"/>
              <w:rPr>
                <w:rFonts w:hint="eastAsia" w:ascii="仿宋_GB2312" w:hAnsi="宋体" w:eastAsia="仿宋_GB2312" w:cs="宋体"/>
                <w:b/>
                <w:sz w:val="18"/>
                <w:szCs w:val="18"/>
              </w:rPr>
            </w:pPr>
          </w:p>
        </w:tc>
        <w:tc>
          <w:tcPr>
            <w:tcW w:w="620" w:type="dxa"/>
            <w:shd w:val="clear" w:color="auto" w:fill="auto"/>
            <w:vAlign w:val="center"/>
          </w:tcPr>
          <w:p w14:paraId="43434B31">
            <w:pPr>
              <w:jc w:val="right"/>
              <w:rPr>
                <w:rFonts w:hint="eastAsia" w:ascii="仿宋_GB2312" w:hAnsi="宋体" w:eastAsia="仿宋_GB2312" w:cs="宋体"/>
                <w:b/>
                <w:sz w:val="18"/>
                <w:szCs w:val="18"/>
              </w:rPr>
            </w:pPr>
          </w:p>
        </w:tc>
      </w:tr>
      <w:tr w14:paraId="395BC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550883C">
            <w:pPr>
              <w:jc w:val="center"/>
              <w:rPr>
                <w:rFonts w:hint="eastAsia" w:ascii="仿宋_GB2312" w:hAnsi="宋体" w:eastAsia="仿宋_GB2312" w:cs="宋体"/>
                <w:b/>
                <w:sz w:val="18"/>
                <w:szCs w:val="18"/>
              </w:rPr>
            </w:pPr>
          </w:p>
        </w:tc>
        <w:tc>
          <w:tcPr>
            <w:tcW w:w="567" w:type="dxa"/>
            <w:shd w:val="clear" w:color="auto" w:fill="auto"/>
            <w:vAlign w:val="center"/>
          </w:tcPr>
          <w:p w14:paraId="4F48AE6B">
            <w:pPr>
              <w:jc w:val="center"/>
              <w:rPr>
                <w:rFonts w:hint="eastAsia" w:ascii="仿宋_GB2312" w:hAnsi="宋体" w:eastAsia="仿宋_GB2312" w:cs="宋体"/>
                <w:b/>
                <w:sz w:val="18"/>
                <w:szCs w:val="18"/>
              </w:rPr>
            </w:pPr>
          </w:p>
        </w:tc>
        <w:tc>
          <w:tcPr>
            <w:tcW w:w="567" w:type="dxa"/>
            <w:shd w:val="clear" w:color="auto" w:fill="auto"/>
            <w:vAlign w:val="center"/>
          </w:tcPr>
          <w:p w14:paraId="437B233A">
            <w:pPr>
              <w:jc w:val="center"/>
              <w:rPr>
                <w:rFonts w:hint="eastAsia" w:ascii="仿宋_GB2312" w:hAnsi="宋体" w:eastAsia="仿宋_GB2312" w:cs="宋体"/>
                <w:b/>
                <w:sz w:val="18"/>
                <w:szCs w:val="18"/>
              </w:rPr>
            </w:pPr>
          </w:p>
        </w:tc>
        <w:tc>
          <w:tcPr>
            <w:tcW w:w="2321" w:type="dxa"/>
            <w:shd w:val="clear" w:color="auto" w:fill="auto"/>
            <w:vAlign w:val="center"/>
          </w:tcPr>
          <w:p w14:paraId="513EAE49">
            <w:pPr>
              <w:jc w:val="left"/>
              <w:rPr>
                <w:rFonts w:hint="eastAsia" w:ascii="仿宋_GB2312" w:hAnsi="宋体" w:eastAsia="仿宋_GB2312" w:cs="宋体"/>
                <w:b/>
                <w:sz w:val="18"/>
                <w:szCs w:val="18"/>
              </w:rPr>
            </w:pPr>
          </w:p>
        </w:tc>
        <w:tc>
          <w:tcPr>
            <w:tcW w:w="2170" w:type="dxa"/>
            <w:shd w:val="clear" w:color="auto" w:fill="auto"/>
            <w:vAlign w:val="center"/>
          </w:tcPr>
          <w:p w14:paraId="1B406085">
            <w:pPr>
              <w:jc w:val="left"/>
              <w:rPr>
                <w:rFonts w:hint="eastAsia" w:ascii="仿宋_GB2312" w:hAnsi="宋体" w:eastAsia="仿宋_GB2312" w:cs="宋体"/>
                <w:b/>
                <w:sz w:val="18"/>
                <w:szCs w:val="18"/>
              </w:rPr>
            </w:pPr>
          </w:p>
        </w:tc>
        <w:tc>
          <w:tcPr>
            <w:tcW w:w="950" w:type="dxa"/>
            <w:shd w:val="clear" w:color="auto" w:fill="auto"/>
            <w:vAlign w:val="center"/>
          </w:tcPr>
          <w:p w14:paraId="3A434679">
            <w:pPr>
              <w:ind w:right="-29" w:rightChars="-14"/>
              <w:jc w:val="right"/>
              <w:rPr>
                <w:rFonts w:hint="eastAsia" w:ascii="仿宋_GB2312" w:hAnsi="宋体" w:eastAsia="仿宋_GB2312" w:cs="宋体"/>
                <w:b/>
                <w:sz w:val="18"/>
                <w:szCs w:val="18"/>
              </w:rPr>
            </w:pPr>
          </w:p>
        </w:tc>
        <w:tc>
          <w:tcPr>
            <w:tcW w:w="720" w:type="dxa"/>
            <w:shd w:val="clear" w:color="auto" w:fill="auto"/>
            <w:vAlign w:val="center"/>
          </w:tcPr>
          <w:p w14:paraId="521837DF">
            <w:pPr>
              <w:jc w:val="right"/>
              <w:rPr>
                <w:rFonts w:hint="eastAsia" w:ascii="仿宋_GB2312" w:hAnsi="宋体" w:eastAsia="仿宋_GB2312" w:cs="宋体"/>
                <w:b/>
                <w:sz w:val="18"/>
                <w:szCs w:val="18"/>
              </w:rPr>
            </w:pPr>
          </w:p>
        </w:tc>
        <w:tc>
          <w:tcPr>
            <w:tcW w:w="820" w:type="dxa"/>
            <w:shd w:val="clear" w:color="auto" w:fill="auto"/>
            <w:vAlign w:val="center"/>
          </w:tcPr>
          <w:p w14:paraId="4D6EB090">
            <w:pPr>
              <w:jc w:val="right"/>
              <w:rPr>
                <w:rFonts w:hint="eastAsia" w:ascii="仿宋_GB2312" w:hAnsi="宋体" w:eastAsia="仿宋_GB2312" w:cs="宋体"/>
                <w:b/>
                <w:sz w:val="18"/>
                <w:szCs w:val="18"/>
              </w:rPr>
            </w:pPr>
          </w:p>
        </w:tc>
        <w:tc>
          <w:tcPr>
            <w:tcW w:w="670" w:type="dxa"/>
            <w:shd w:val="clear" w:color="auto" w:fill="auto"/>
            <w:vAlign w:val="center"/>
          </w:tcPr>
          <w:p w14:paraId="1C3B0B2F">
            <w:pPr>
              <w:jc w:val="right"/>
              <w:rPr>
                <w:rFonts w:hint="eastAsia" w:ascii="仿宋_GB2312" w:hAnsi="宋体" w:eastAsia="仿宋_GB2312" w:cs="宋体"/>
                <w:b/>
                <w:sz w:val="18"/>
                <w:szCs w:val="18"/>
              </w:rPr>
            </w:pPr>
          </w:p>
        </w:tc>
        <w:tc>
          <w:tcPr>
            <w:tcW w:w="710" w:type="dxa"/>
            <w:shd w:val="clear" w:color="auto" w:fill="auto"/>
            <w:vAlign w:val="center"/>
          </w:tcPr>
          <w:p w14:paraId="1295D6B2">
            <w:pPr>
              <w:jc w:val="right"/>
              <w:rPr>
                <w:rFonts w:hint="eastAsia" w:ascii="仿宋_GB2312" w:hAnsi="宋体" w:eastAsia="仿宋_GB2312" w:cs="宋体"/>
                <w:b/>
                <w:sz w:val="18"/>
                <w:szCs w:val="18"/>
              </w:rPr>
            </w:pPr>
          </w:p>
        </w:tc>
        <w:tc>
          <w:tcPr>
            <w:tcW w:w="700" w:type="dxa"/>
            <w:shd w:val="clear" w:color="auto" w:fill="auto"/>
            <w:vAlign w:val="center"/>
          </w:tcPr>
          <w:p w14:paraId="79C5F21E">
            <w:pPr>
              <w:jc w:val="right"/>
              <w:rPr>
                <w:rFonts w:hint="eastAsia" w:ascii="仿宋_GB2312" w:hAnsi="宋体" w:eastAsia="仿宋_GB2312" w:cs="宋体"/>
                <w:b/>
                <w:sz w:val="18"/>
                <w:szCs w:val="18"/>
              </w:rPr>
            </w:pPr>
          </w:p>
        </w:tc>
        <w:tc>
          <w:tcPr>
            <w:tcW w:w="710" w:type="dxa"/>
            <w:shd w:val="clear" w:color="auto" w:fill="auto"/>
            <w:vAlign w:val="center"/>
          </w:tcPr>
          <w:p w14:paraId="22E03878">
            <w:pPr>
              <w:jc w:val="right"/>
              <w:rPr>
                <w:rFonts w:hint="eastAsia" w:ascii="仿宋_GB2312" w:hAnsi="宋体" w:eastAsia="仿宋_GB2312" w:cs="宋体"/>
                <w:b/>
                <w:sz w:val="18"/>
                <w:szCs w:val="18"/>
              </w:rPr>
            </w:pPr>
          </w:p>
        </w:tc>
        <w:tc>
          <w:tcPr>
            <w:tcW w:w="790" w:type="dxa"/>
            <w:shd w:val="clear" w:color="auto" w:fill="auto"/>
            <w:vAlign w:val="center"/>
          </w:tcPr>
          <w:p w14:paraId="3F1FC7FD">
            <w:pPr>
              <w:jc w:val="right"/>
              <w:rPr>
                <w:rFonts w:hint="eastAsia" w:ascii="仿宋_GB2312" w:hAnsi="宋体" w:eastAsia="仿宋_GB2312" w:cs="宋体"/>
                <w:b/>
                <w:sz w:val="18"/>
                <w:szCs w:val="18"/>
              </w:rPr>
            </w:pPr>
          </w:p>
        </w:tc>
        <w:tc>
          <w:tcPr>
            <w:tcW w:w="640" w:type="dxa"/>
            <w:shd w:val="clear" w:color="auto" w:fill="auto"/>
            <w:vAlign w:val="center"/>
          </w:tcPr>
          <w:p w14:paraId="7E191F47">
            <w:pPr>
              <w:jc w:val="right"/>
              <w:rPr>
                <w:rFonts w:hint="eastAsia" w:ascii="仿宋_GB2312" w:hAnsi="宋体" w:eastAsia="仿宋_GB2312" w:cs="宋体"/>
                <w:b/>
                <w:sz w:val="18"/>
                <w:szCs w:val="18"/>
              </w:rPr>
            </w:pPr>
          </w:p>
        </w:tc>
        <w:tc>
          <w:tcPr>
            <w:tcW w:w="700" w:type="dxa"/>
            <w:shd w:val="clear" w:color="auto" w:fill="auto"/>
            <w:vAlign w:val="center"/>
          </w:tcPr>
          <w:p w14:paraId="1F91EF9E">
            <w:pPr>
              <w:jc w:val="right"/>
              <w:rPr>
                <w:rFonts w:hint="eastAsia" w:ascii="仿宋_GB2312" w:hAnsi="宋体" w:eastAsia="仿宋_GB2312" w:cs="宋体"/>
                <w:b/>
                <w:sz w:val="18"/>
                <w:szCs w:val="18"/>
              </w:rPr>
            </w:pPr>
          </w:p>
        </w:tc>
        <w:tc>
          <w:tcPr>
            <w:tcW w:w="620" w:type="dxa"/>
            <w:shd w:val="clear" w:color="auto" w:fill="auto"/>
            <w:vAlign w:val="center"/>
          </w:tcPr>
          <w:p w14:paraId="49212EFA">
            <w:pPr>
              <w:jc w:val="right"/>
              <w:rPr>
                <w:rFonts w:hint="eastAsia" w:ascii="仿宋_GB2312" w:hAnsi="宋体" w:eastAsia="仿宋_GB2312" w:cs="宋体"/>
                <w:b/>
                <w:sz w:val="18"/>
                <w:szCs w:val="18"/>
              </w:rPr>
            </w:pPr>
          </w:p>
        </w:tc>
      </w:tr>
      <w:tr w14:paraId="50FD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70C29BC">
            <w:pPr>
              <w:jc w:val="center"/>
              <w:rPr>
                <w:rFonts w:hint="eastAsia" w:ascii="仿宋_GB2312" w:hAnsi="宋体" w:eastAsia="仿宋_GB2312" w:cs="宋体"/>
                <w:b/>
                <w:sz w:val="18"/>
                <w:szCs w:val="18"/>
              </w:rPr>
            </w:pPr>
          </w:p>
        </w:tc>
        <w:tc>
          <w:tcPr>
            <w:tcW w:w="567" w:type="dxa"/>
            <w:shd w:val="clear" w:color="auto" w:fill="auto"/>
            <w:vAlign w:val="center"/>
          </w:tcPr>
          <w:p w14:paraId="271F94C0">
            <w:pPr>
              <w:jc w:val="center"/>
              <w:rPr>
                <w:rFonts w:hint="eastAsia" w:ascii="仿宋_GB2312" w:hAnsi="宋体" w:eastAsia="仿宋_GB2312" w:cs="宋体"/>
                <w:b/>
                <w:sz w:val="18"/>
                <w:szCs w:val="18"/>
              </w:rPr>
            </w:pPr>
          </w:p>
        </w:tc>
        <w:tc>
          <w:tcPr>
            <w:tcW w:w="567" w:type="dxa"/>
            <w:shd w:val="clear" w:color="auto" w:fill="auto"/>
            <w:vAlign w:val="center"/>
          </w:tcPr>
          <w:p w14:paraId="6AA576B4">
            <w:pPr>
              <w:jc w:val="center"/>
              <w:rPr>
                <w:rFonts w:hint="eastAsia" w:ascii="仿宋_GB2312" w:hAnsi="宋体" w:eastAsia="仿宋_GB2312" w:cs="宋体"/>
                <w:b/>
                <w:sz w:val="18"/>
                <w:szCs w:val="18"/>
              </w:rPr>
            </w:pPr>
          </w:p>
        </w:tc>
        <w:tc>
          <w:tcPr>
            <w:tcW w:w="2321" w:type="dxa"/>
            <w:shd w:val="clear" w:color="auto" w:fill="auto"/>
            <w:vAlign w:val="center"/>
          </w:tcPr>
          <w:p w14:paraId="45E3E716">
            <w:pPr>
              <w:jc w:val="left"/>
              <w:rPr>
                <w:rFonts w:hint="eastAsia" w:ascii="仿宋_GB2312" w:hAnsi="宋体" w:eastAsia="仿宋_GB2312" w:cs="宋体"/>
                <w:b/>
                <w:sz w:val="18"/>
                <w:szCs w:val="18"/>
              </w:rPr>
            </w:pPr>
          </w:p>
        </w:tc>
        <w:tc>
          <w:tcPr>
            <w:tcW w:w="2170" w:type="dxa"/>
            <w:shd w:val="clear" w:color="auto" w:fill="auto"/>
            <w:vAlign w:val="center"/>
          </w:tcPr>
          <w:p w14:paraId="30664247">
            <w:pPr>
              <w:jc w:val="left"/>
              <w:rPr>
                <w:rFonts w:hint="eastAsia" w:ascii="仿宋_GB2312" w:hAnsi="宋体" w:eastAsia="仿宋_GB2312" w:cs="宋体"/>
                <w:b/>
                <w:sz w:val="18"/>
                <w:szCs w:val="18"/>
              </w:rPr>
            </w:pPr>
          </w:p>
        </w:tc>
        <w:tc>
          <w:tcPr>
            <w:tcW w:w="950" w:type="dxa"/>
            <w:shd w:val="clear" w:color="auto" w:fill="auto"/>
            <w:vAlign w:val="center"/>
          </w:tcPr>
          <w:p w14:paraId="07CA07FE">
            <w:pPr>
              <w:ind w:right="-29" w:rightChars="-14"/>
              <w:jc w:val="right"/>
              <w:rPr>
                <w:rFonts w:hint="eastAsia" w:ascii="仿宋_GB2312" w:hAnsi="宋体" w:eastAsia="仿宋_GB2312" w:cs="宋体"/>
                <w:b/>
                <w:sz w:val="18"/>
                <w:szCs w:val="18"/>
              </w:rPr>
            </w:pPr>
          </w:p>
        </w:tc>
        <w:tc>
          <w:tcPr>
            <w:tcW w:w="720" w:type="dxa"/>
            <w:shd w:val="clear" w:color="auto" w:fill="auto"/>
            <w:vAlign w:val="center"/>
          </w:tcPr>
          <w:p w14:paraId="0CE8D1F3">
            <w:pPr>
              <w:jc w:val="right"/>
              <w:rPr>
                <w:rFonts w:hint="eastAsia" w:ascii="仿宋_GB2312" w:hAnsi="宋体" w:eastAsia="仿宋_GB2312" w:cs="宋体"/>
                <w:b/>
                <w:sz w:val="18"/>
                <w:szCs w:val="18"/>
              </w:rPr>
            </w:pPr>
          </w:p>
        </w:tc>
        <w:tc>
          <w:tcPr>
            <w:tcW w:w="820" w:type="dxa"/>
            <w:shd w:val="clear" w:color="auto" w:fill="auto"/>
            <w:vAlign w:val="center"/>
          </w:tcPr>
          <w:p w14:paraId="5E0E2899">
            <w:pPr>
              <w:jc w:val="right"/>
              <w:rPr>
                <w:rFonts w:hint="eastAsia" w:ascii="仿宋_GB2312" w:hAnsi="宋体" w:eastAsia="仿宋_GB2312" w:cs="宋体"/>
                <w:b/>
                <w:sz w:val="18"/>
                <w:szCs w:val="18"/>
              </w:rPr>
            </w:pPr>
          </w:p>
        </w:tc>
        <w:tc>
          <w:tcPr>
            <w:tcW w:w="670" w:type="dxa"/>
            <w:shd w:val="clear" w:color="auto" w:fill="auto"/>
            <w:vAlign w:val="center"/>
          </w:tcPr>
          <w:p w14:paraId="63E037F5">
            <w:pPr>
              <w:jc w:val="right"/>
              <w:rPr>
                <w:rFonts w:hint="eastAsia" w:ascii="仿宋_GB2312" w:hAnsi="宋体" w:eastAsia="仿宋_GB2312" w:cs="宋体"/>
                <w:b/>
                <w:sz w:val="18"/>
                <w:szCs w:val="18"/>
              </w:rPr>
            </w:pPr>
          </w:p>
        </w:tc>
        <w:tc>
          <w:tcPr>
            <w:tcW w:w="710" w:type="dxa"/>
            <w:shd w:val="clear" w:color="auto" w:fill="auto"/>
            <w:vAlign w:val="center"/>
          </w:tcPr>
          <w:p w14:paraId="70055D0F">
            <w:pPr>
              <w:jc w:val="right"/>
              <w:rPr>
                <w:rFonts w:hint="eastAsia" w:ascii="仿宋_GB2312" w:hAnsi="宋体" w:eastAsia="仿宋_GB2312" w:cs="宋体"/>
                <w:b/>
                <w:sz w:val="18"/>
                <w:szCs w:val="18"/>
              </w:rPr>
            </w:pPr>
          </w:p>
        </w:tc>
        <w:tc>
          <w:tcPr>
            <w:tcW w:w="700" w:type="dxa"/>
            <w:shd w:val="clear" w:color="auto" w:fill="auto"/>
            <w:vAlign w:val="center"/>
          </w:tcPr>
          <w:p w14:paraId="2265567D">
            <w:pPr>
              <w:jc w:val="right"/>
              <w:rPr>
                <w:rFonts w:hint="eastAsia" w:ascii="仿宋_GB2312" w:hAnsi="宋体" w:eastAsia="仿宋_GB2312" w:cs="宋体"/>
                <w:b/>
                <w:sz w:val="18"/>
                <w:szCs w:val="18"/>
              </w:rPr>
            </w:pPr>
          </w:p>
        </w:tc>
        <w:tc>
          <w:tcPr>
            <w:tcW w:w="710" w:type="dxa"/>
            <w:shd w:val="clear" w:color="auto" w:fill="auto"/>
            <w:vAlign w:val="center"/>
          </w:tcPr>
          <w:p w14:paraId="020366CF">
            <w:pPr>
              <w:jc w:val="right"/>
              <w:rPr>
                <w:rFonts w:hint="eastAsia" w:ascii="仿宋_GB2312" w:hAnsi="宋体" w:eastAsia="仿宋_GB2312" w:cs="宋体"/>
                <w:b/>
                <w:sz w:val="18"/>
                <w:szCs w:val="18"/>
              </w:rPr>
            </w:pPr>
          </w:p>
        </w:tc>
        <w:tc>
          <w:tcPr>
            <w:tcW w:w="790" w:type="dxa"/>
            <w:shd w:val="clear" w:color="auto" w:fill="auto"/>
            <w:vAlign w:val="center"/>
          </w:tcPr>
          <w:p w14:paraId="66BBEA47">
            <w:pPr>
              <w:jc w:val="right"/>
              <w:rPr>
                <w:rFonts w:hint="eastAsia" w:ascii="仿宋_GB2312" w:hAnsi="宋体" w:eastAsia="仿宋_GB2312" w:cs="宋体"/>
                <w:b/>
                <w:sz w:val="18"/>
                <w:szCs w:val="18"/>
              </w:rPr>
            </w:pPr>
          </w:p>
        </w:tc>
        <w:tc>
          <w:tcPr>
            <w:tcW w:w="640" w:type="dxa"/>
            <w:shd w:val="clear" w:color="auto" w:fill="auto"/>
            <w:vAlign w:val="center"/>
          </w:tcPr>
          <w:p w14:paraId="49852B5A">
            <w:pPr>
              <w:jc w:val="right"/>
              <w:rPr>
                <w:rFonts w:hint="eastAsia" w:ascii="仿宋_GB2312" w:hAnsi="宋体" w:eastAsia="仿宋_GB2312" w:cs="宋体"/>
                <w:b/>
                <w:sz w:val="18"/>
                <w:szCs w:val="18"/>
              </w:rPr>
            </w:pPr>
          </w:p>
        </w:tc>
        <w:tc>
          <w:tcPr>
            <w:tcW w:w="700" w:type="dxa"/>
            <w:shd w:val="clear" w:color="auto" w:fill="auto"/>
            <w:vAlign w:val="center"/>
          </w:tcPr>
          <w:p w14:paraId="01E2767C">
            <w:pPr>
              <w:jc w:val="right"/>
              <w:rPr>
                <w:rFonts w:hint="eastAsia" w:ascii="仿宋_GB2312" w:hAnsi="宋体" w:eastAsia="仿宋_GB2312" w:cs="宋体"/>
                <w:b/>
                <w:sz w:val="18"/>
                <w:szCs w:val="18"/>
              </w:rPr>
            </w:pPr>
          </w:p>
        </w:tc>
        <w:tc>
          <w:tcPr>
            <w:tcW w:w="620" w:type="dxa"/>
            <w:shd w:val="clear" w:color="auto" w:fill="auto"/>
            <w:vAlign w:val="center"/>
          </w:tcPr>
          <w:p w14:paraId="3FD2B277">
            <w:pPr>
              <w:jc w:val="right"/>
              <w:rPr>
                <w:rFonts w:hint="eastAsia" w:ascii="仿宋_GB2312" w:hAnsi="宋体" w:eastAsia="仿宋_GB2312" w:cs="宋体"/>
                <w:b/>
                <w:sz w:val="18"/>
                <w:szCs w:val="18"/>
              </w:rPr>
            </w:pPr>
          </w:p>
        </w:tc>
      </w:tr>
      <w:tr w14:paraId="35213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2961118">
            <w:pPr>
              <w:jc w:val="center"/>
              <w:rPr>
                <w:rFonts w:hint="eastAsia" w:ascii="仿宋_GB2312" w:hAnsi="宋体" w:eastAsia="仿宋_GB2312" w:cs="宋体"/>
                <w:b/>
                <w:sz w:val="18"/>
                <w:szCs w:val="18"/>
              </w:rPr>
            </w:pPr>
          </w:p>
        </w:tc>
        <w:tc>
          <w:tcPr>
            <w:tcW w:w="567" w:type="dxa"/>
            <w:shd w:val="clear" w:color="auto" w:fill="auto"/>
            <w:vAlign w:val="center"/>
          </w:tcPr>
          <w:p w14:paraId="41BBBFA5">
            <w:pPr>
              <w:jc w:val="center"/>
              <w:rPr>
                <w:rFonts w:hint="eastAsia" w:ascii="仿宋_GB2312" w:hAnsi="宋体" w:eastAsia="仿宋_GB2312" w:cs="宋体"/>
                <w:b/>
                <w:sz w:val="18"/>
                <w:szCs w:val="18"/>
              </w:rPr>
            </w:pPr>
          </w:p>
        </w:tc>
        <w:tc>
          <w:tcPr>
            <w:tcW w:w="567" w:type="dxa"/>
            <w:shd w:val="clear" w:color="auto" w:fill="auto"/>
            <w:vAlign w:val="center"/>
          </w:tcPr>
          <w:p w14:paraId="6753E91C">
            <w:pPr>
              <w:jc w:val="center"/>
              <w:rPr>
                <w:rFonts w:hint="eastAsia" w:ascii="仿宋_GB2312" w:hAnsi="宋体" w:eastAsia="仿宋_GB2312" w:cs="宋体"/>
                <w:b/>
                <w:sz w:val="18"/>
                <w:szCs w:val="18"/>
              </w:rPr>
            </w:pPr>
          </w:p>
        </w:tc>
        <w:tc>
          <w:tcPr>
            <w:tcW w:w="2321" w:type="dxa"/>
            <w:shd w:val="clear" w:color="auto" w:fill="auto"/>
            <w:vAlign w:val="center"/>
          </w:tcPr>
          <w:p w14:paraId="1EC77748">
            <w:pPr>
              <w:jc w:val="left"/>
              <w:rPr>
                <w:rFonts w:hint="eastAsia" w:ascii="仿宋_GB2312" w:hAnsi="宋体" w:eastAsia="仿宋_GB2312" w:cs="宋体"/>
                <w:b/>
                <w:sz w:val="18"/>
                <w:szCs w:val="18"/>
              </w:rPr>
            </w:pPr>
          </w:p>
        </w:tc>
        <w:tc>
          <w:tcPr>
            <w:tcW w:w="2170" w:type="dxa"/>
            <w:shd w:val="clear" w:color="auto" w:fill="auto"/>
            <w:vAlign w:val="center"/>
          </w:tcPr>
          <w:p w14:paraId="22A20B2E">
            <w:pPr>
              <w:jc w:val="center"/>
              <w:rPr>
                <w:rFonts w:hint="eastAsia" w:ascii="仿宋_GB2312" w:hAnsi="宋体" w:eastAsia="仿宋_GB2312" w:cs="宋体"/>
                <w:b/>
                <w:sz w:val="20"/>
                <w:szCs w:val="20"/>
              </w:rPr>
            </w:pPr>
            <w:r>
              <w:rPr>
                <w:rFonts w:hint="eastAsia" w:ascii="仿宋_GB2312" w:hAnsi="宋体" w:eastAsia="仿宋_GB2312" w:cs="宋体"/>
                <w:b/>
                <w:kern w:val="0"/>
                <w:sz w:val="20"/>
                <w:szCs w:val="20"/>
              </w:rPr>
              <w:t>总  计</w:t>
            </w:r>
          </w:p>
        </w:tc>
        <w:tc>
          <w:tcPr>
            <w:tcW w:w="950" w:type="dxa"/>
            <w:shd w:val="clear" w:color="auto" w:fill="auto"/>
            <w:vAlign w:val="center"/>
          </w:tcPr>
          <w:p w14:paraId="578C09F9">
            <w:pPr>
              <w:ind w:right="-29" w:rightChars="-14"/>
              <w:jc w:val="right"/>
              <w:rPr>
                <w:rFonts w:hint="eastAsia" w:ascii="仿宋_GB2312" w:hAnsi="宋体" w:eastAsia="仿宋_GB2312" w:cs="宋体"/>
                <w:b/>
                <w:sz w:val="18"/>
                <w:szCs w:val="18"/>
              </w:rPr>
            </w:pPr>
          </w:p>
        </w:tc>
        <w:tc>
          <w:tcPr>
            <w:tcW w:w="720" w:type="dxa"/>
            <w:shd w:val="clear" w:color="auto" w:fill="auto"/>
            <w:vAlign w:val="center"/>
          </w:tcPr>
          <w:p w14:paraId="47D11D58">
            <w:pPr>
              <w:jc w:val="right"/>
              <w:rPr>
                <w:rFonts w:hint="eastAsia" w:ascii="仿宋_GB2312" w:hAnsi="宋体" w:eastAsia="仿宋_GB2312" w:cs="宋体"/>
                <w:b/>
                <w:sz w:val="18"/>
                <w:szCs w:val="18"/>
              </w:rPr>
            </w:pPr>
          </w:p>
        </w:tc>
        <w:tc>
          <w:tcPr>
            <w:tcW w:w="820" w:type="dxa"/>
            <w:shd w:val="clear" w:color="auto" w:fill="auto"/>
            <w:vAlign w:val="center"/>
          </w:tcPr>
          <w:p w14:paraId="162A2975">
            <w:pPr>
              <w:jc w:val="right"/>
              <w:rPr>
                <w:rFonts w:hint="eastAsia" w:ascii="仿宋_GB2312" w:hAnsi="宋体" w:eastAsia="仿宋_GB2312" w:cs="宋体"/>
                <w:b/>
                <w:sz w:val="18"/>
                <w:szCs w:val="18"/>
              </w:rPr>
            </w:pPr>
          </w:p>
        </w:tc>
        <w:tc>
          <w:tcPr>
            <w:tcW w:w="670" w:type="dxa"/>
            <w:shd w:val="clear" w:color="auto" w:fill="auto"/>
            <w:vAlign w:val="center"/>
          </w:tcPr>
          <w:p w14:paraId="257D76DF">
            <w:pPr>
              <w:jc w:val="right"/>
              <w:rPr>
                <w:rFonts w:hint="eastAsia" w:ascii="仿宋_GB2312" w:hAnsi="宋体" w:eastAsia="仿宋_GB2312" w:cs="宋体"/>
                <w:b/>
                <w:sz w:val="18"/>
                <w:szCs w:val="18"/>
              </w:rPr>
            </w:pPr>
          </w:p>
        </w:tc>
        <w:tc>
          <w:tcPr>
            <w:tcW w:w="710" w:type="dxa"/>
            <w:shd w:val="clear" w:color="auto" w:fill="auto"/>
            <w:vAlign w:val="center"/>
          </w:tcPr>
          <w:p w14:paraId="1FC0DF65">
            <w:pPr>
              <w:jc w:val="right"/>
              <w:rPr>
                <w:rFonts w:hint="eastAsia" w:ascii="仿宋_GB2312" w:hAnsi="宋体" w:eastAsia="仿宋_GB2312" w:cs="宋体"/>
                <w:b/>
                <w:sz w:val="18"/>
                <w:szCs w:val="18"/>
              </w:rPr>
            </w:pPr>
          </w:p>
        </w:tc>
        <w:tc>
          <w:tcPr>
            <w:tcW w:w="700" w:type="dxa"/>
            <w:shd w:val="clear" w:color="auto" w:fill="auto"/>
            <w:vAlign w:val="center"/>
          </w:tcPr>
          <w:p w14:paraId="16023D38">
            <w:pPr>
              <w:jc w:val="right"/>
              <w:rPr>
                <w:rFonts w:hint="eastAsia" w:ascii="仿宋_GB2312" w:hAnsi="宋体" w:eastAsia="仿宋_GB2312" w:cs="宋体"/>
                <w:b/>
                <w:sz w:val="18"/>
                <w:szCs w:val="18"/>
              </w:rPr>
            </w:pPr>
          </w:p>
        </w:tc>
        <w:tc>
          <w:tcPr>
            <w:tcW w:w="710" w:type="dxa"/>
            <w:shd w:val="clear" w:color="auto" w:fill="auto"/>
            <w:vAlign w:val="center"/>
          </w:tcPr>
          <w:p w14:paraId="0DCAD39E">
            <w:pPr>
              <w:jc w:val="right"/>
              <w:rPr>
                <w:rFonts w:hint="eastAsia" w:ascii="仿宋_GB2312" w:hAnsi="宋体" w:eastAsia="仿宋_GB2312" w:cs="宋体"/>
                <w:b/>
                <w:sz w:val="18"/>
                <w:szCs w:val="18"/>
              </w:rPr>
            </w:pPr>
          </w:p>
        </w:tc>
        <w:tc>
          <w:tcPr>
            <w:tcW w:w="790" w:type="dxa"/>
            <w:shd w:val="clear" w:color="auto" w:fill="auto"/>
            <w:vAlign w:val="center"/>
          </w:tcPr>
          <w:p w14:paraId="7CA1F6CA">
            <w:pPr>
              <w:jc w:val="right"/>
              <w:rPr>
                <w:rFonts w:hint="eastAsia" w:ascii="仿宋_GB2312" w:hAnsi="宋体" w:eastAsia="仿宋_GB2312" w:cs="宋体"/>
                <w:b/>
                <w:sz w:val="18"/>
                <w:szCs w:val="18"/>
              </w:rPr>
            </w:pPr>
          </w:p>
        </w:tc>
        <w:tc>
          <w:tcPr>
            <w:tcW w:w="640" w:type="dxa"/>
            <w:shd w:val="clear" w:color="auto" w:fill="auto"/>
            <w:vAlign w:val="center"/>
          </w:tcPr>
          <w:p w14:paraId="58808F45">
            <w:pPr>
              <w:jc w:val="right"/>
              <w:rPr>
                <w:rFonts w:hint="eastAsia" w:ascii="仿宋_GB2312" w:hAnsi="宋体" w:eastAsia="仿宋_GB2312" w:cs="宋体"/>
                <w:b/>
                <w:sz w:val="18"/>
                <w:szCs w:val="18"/>
              </w:rPr>
            </w:pPr>
          </w:p>
        </w:tc>
        <w:tc>
          <w:tcPr>
            <w:tcW w:w="700" w:type="dxa"/>
            <w:shd w:val="clear" w:color="auto" w:fill="auto"/>
            <w:vAlign w:val="center"/>
          </w:tcPr>
          <w:p w14:paraId="5B705EC5">
            <w:pPr>
              <w:jc w:val="right"/>
              <w:rPr>
                <w:rFonts w:hint="eastAsia" w:ascii="仿宋_GB2312" w:hAnsi="宋体" w:eastAsia="仿宋_GB2312" w:cs="宋体"/>
                <w:b/>
                <w:sz w:val="18"/>
                <w:szCs w:val="18"/>
              </w:rPr>
            </w:pPr>
          </w:p>
        </w:tc>
        <w:tc>
          <w:tcPr>
            <w:tcW w:w="620" w:type="dxa"/>
            <w:shd w:val="clear" w:color="auto" w:fill="auto"/>
            <w:vAlign w:val="center"/>
          </w:tcPr>
          <w:p w14:paraId="069C7FD4">
            <w:pPr>
              <w:jc w:val="right"/>
              <w:rPr>
                <w:rFonts w:hint="eastAsia" w:ascii="仿宋_GB2312" w:hAnsi="宋体" w:eastAsia="仿宋_GB2312" w:cs="宋体"/>
                <w:b/>
                <w:sz w:val="18"/>
                <w:szCs w:val="18"/>
              </w:rPr>
            </w:pPr>
          </w:p>
        </w:tc>
      </w:tr>
    </w:tbl>
    <w:p w14:paraId="1282E15C">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备注：墨玉县第一幼儿园2026年无一般公共预算安排的项目支出，一般公共预算项目支出情况表为空表。</w:t>
      </w:r>
    </w:p>
    <w:p w14:paraId="389D37D5">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33CCAC98">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表8</w:t>
      </w:r>
    </w:p>
    <w:p w14:paraId="68FD79D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14:paraId="7B278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17F87EA">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编制单位：墨玉县第一幼儿园</w:t>
            </w:r>
          </w:p>
        </w:tc>
        <w:tc>
          <w:tcPr>
            <w:tcW w:w="1318" w:type="dxa"/>
            <w:tcBorders>
              <w:top w:val="nil"/>
              <w:left w:val="nil"/>
              <w:bottom w:val="nil"/>
              <w:right w:val="nil"/>
            </w:tcBorders>
          </w:tcPr>
          <w:p w14:paraId="49B25607">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100" w:type="dxa"/>
        <w:tblInd w:w="93" w:type="dxa"/>
        <w:tblLayout w:type="fixed"/>
        <w:tblCellMar>
          <w:top w:w="0" w:type="dxa"/>
          <w:left w:w="108" w:type="dxa"/>
          <w:bottom w:w="0" w:type="dxa"/>
          <w:right w:w="108" w:type="dxa"/>
        </w:tblCellMar>
      </w:tblPr>
      <w:tblGrid>
        <w:gridCol w:w="585"/>
        <w:gridCol w:w="457"/>
        <w:gridCol w:w="456"/>
        <w:gridCol w:w="2837"/>
        <w:gridCol w:w="1532"/>
        <w:gridCol w:w="850"/>
        <w:gridCol w:w="851"/>
        <w:gridCol w:w="1532"/>
      </w:tblGrid>
      <w:tr w14:paraId="5240BC4F">
        <w:tblPrEx>
          <w:tblCellMar>
            <w:top w:w="0" w:type="dxa"/>
            <w:left w:w="108" w:type="dxa"/>
            <w:bottom w:w="0" w:type="dxa"/>
            <w:right w:w="108" w:type="dxa"/>
          </w:tblCellMar>
        </w:tblPrEx>
        <w:trPr>
          <w:trHeight w:val="465" w:hRule="atLeast"/>
          <w:tblHeader/>
        </w:trPr>
        <w:tc>
          <w:tcPr>
            <w:tcW w:w="433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14:paraId="27AD1C8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765" w:type="dxa"/>
            <w:gridSpan w:val="4"/>
            <w:tcBorders>
              <w:top w:val="single" w:color="auto" w:sz="4" w:space="0"/>
              <w:left w:val="nil"/>
              <w:bottom w:val="single" w:color="auto" w:sz="4" w:space="0"/>
              <w:right w:val="single" w:color="auto" w:sz="4" w:space="0"/>
            </w:tcBorders>
            <w:shd w:val="clear" w:color="auto" w:fill="auto"/>
            <w:noWrap w:val="0"/>
            <w:vAlign w:val="center"/>
          </w:tcPr>
          <w:p w14:paraId="1769F4D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1C78B16E">
        <w:tblPrEx>
          <w:tblCellMar>
            <w:top w:w="0" w:type="dxa"/>
            <w:left w:w="108" w:type="dxa"/>
            <w:bottom w:w="0" w:type="dxa"/>
            <w:right w:w="108" w:type="dxa"/>
          </w:tblCellMar>
        </w:tblPrEx>
        <w:trPr>
          <w:trHeight w:val="360" w:hRule="atLeast"/>
          <w:tblHeader/>
        </w:trPr>
        <w:tc>
          <w:tcPr>
            <w:tcW w:w="1498"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11BC60D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科目代码</w:t>
            </w:r>
          </w:p>
        </w:tc>
        <w:tc>
          <w:tcPr>
            <w:tcW w:w="2837"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1BC994C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科目名称</w:t>
            </w:r>
          </w:p>
        </w:tc>
        <w:tc>
          <w:tcPr>
            <w:tcW w:w="1532"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78EAB2A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noWrap w:val="0"/>
            <w:vAlign w:val="center"/>
          </w:tcPr>
          <w:p w14:paraId="1AA951E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32"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0B979A2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15DF22E8">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E42C1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9E0DAF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6" w:type="dxa"/>
            <w:tcBorders>
              <w:top w:val="nil"/>
              <w:left w:val="nil"/>
              <w:bottom w:val="single" w:color="auto" w:sz="4" w:space="0"/>
              <w:right w:val="single" w:color="auto" w:sz="4" w:space="0"/>
            </w:tcBorders>
            <w:shd w:val="clear" w:color="auto" w:fill="auto"/>
            <w:noWrap w:val="0"/>
            <w:vAlign w:val="center"/>
          </w:tcPr>
          <w:p w14:paraId="416445D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37" w:type="dxa"/>
            <w:vMerge w:val="continue"/>
            <w:tcBorders>
              <w:top w:val="nil"/>
              <w:left w:val="single" w:color="auto" w:sz="4" w:space="0"/>
              <w:bottom w:val="single" w:color="000000" w:sz="4" w:space="0"/>
              <w:right w:val="single" w:color="auto" w:sz="4" w:space="0"/>
            </w:tcBorders>
            <w:noWrap w:val="0"/>
            <w:vAlign w:val="center"/>
          </w:tcPr>
          <w:p w14:paraId="19187BA0">
            <w:pPr>
              <w:widowControl/>
              <w:jc w:val="left"/>
              <w:rPr>
                <w:rFonts w:ascii="仿宋_GB2312" w:hAnsi="宋体" w:eastAsia="仿宋_GB2312" w:cs="宋体"/>
                <w:b/>
                <w:bCs/>
                <w:color w:val="000000"/>
                <w:kern w:val="0"/>
                <w:sz w:val="20"/>
              </w:rPr>
            </w:pPr>
          </w:p>
        </w:tc>
        <w:tc>
          <w:tcPr>
            <w:tcW w:w="1532" w:type="dxa"/>
            <w:vMerge w:val="continue"/>
            <w:tcBorders>
              <w:top w:val="nil"/>
              <w:left w:val="single" w:color="auto" w:sz="4" w:space="0"/>
              <w:bottom w:val="single" w:color="000000" w:sz="4" w:space="0"/>
              <w:right w:val="single" w:color="auto" w:sz="4" w:space="0"/>
            </w:tcBorders>
            <w:noWrap w:val="0"/>
            <w:vAlign w:val="center"/>
          </w:tcPr>
          <w:p w14:paraId="1E11060E">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810DE6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95AE40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32" w:type="dxa"/>
            <w:vMerge w:val="continue"/>
            <w:tcBorders>
              <w:top w:val="nil"/>
              <w:left w:val="single" w:color="auto" w:sz="4" w:space="0"/>
              <w:bottom w:val="single" w:color="000000" w:sz="4" w:space="0"/>
              <w:right w:val="single" w:color="auto" w:sz="4" w:space="0"/>
            </w:tcBorders>
            <w:noWrap w:val="0"/>
            <w:vAlign w:val="center"/>
          </w:tcPr>
          <w:p w14:paraId="4ECB1F96">
            <w:pPr>
              <w:widowControl/>
              <w:jc w:val="left"/>
              <w:rPr>
                <w:rFonts w:ascii="仿宋_GB2312" w:hAnsi="宋体" w:eastAsia="仿宋_GB2312" w:cs="宋体"/>
                <w:b/>
                <w:bCs/>
                <w:color w:val="000000"/>
                <w:kern w:val="0"/>
                <w:sz w:val="20"/>
              </w:rPr>
            </w:pPr>
          </w:p>
        </w:tc>
      </w:tr>
      <w:tr w14:paraId="0D3C000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BAE5AB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4D67866">
            <w:pPr>
              <w:widowControl/>
              <w:jc w:val="center"/>
              <w:rPr>
                <w:rFonts w:ascii="仿宋_GB2312" w:hAnsi="宋体" w:eastAsia="仿宋_GB2312" w:cs="宋体"/>
                <w:b/>
                <w:kern w:val="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14:paraId="40490E9E">
            <w:pPr>
              <w:widowControl/>
              <w:jc w:val="center"/>
              <w:rPr>
                <w:rFonts w:ascii="仿宋_GB2312" w:hAnsi="宋体" w:eastAsia="仿宋_GB2312" w:cs="宋体"/>
                <w:b/>
                <w:kern w:val="0"/>
                <w:sz w:val="18"/>
                <w:szCs w:val="18"/>
              </w:rPr>
            </w:pPr>
          </w:p>
        </w:tc>
        <w:tc>
          <w:tcPr>
            <w:tcW w:w="2837" w:type="dxa"/>
            <w:tcBorders>
              <w:top w:val="nil"/>
              <w:left w:val="nil"/>
              <w:bottom w:val="single" w:color="auto" w:sz="4" w:space="0"/>
              <w:right w:val="single" w:color="auto" w:sz="4" w:space="0"/>
            </w:tcBorders>
            <w:shd w:val="clear" w:color="auto" w:fill="auto"/>
            <w:noWrap w:val="0"/>
            <w:vAlign w:val="center"/>
          </w:tcPr>
          <w:p w14:paraId="43035861">
            <w:pPr>
              <w:widowControl/>
              <w:jc w:val="lef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6455047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07E6A18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234599BA">
            <w:pPr>
              <w:widowControl/>
              <w:jc w:val="righ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018FAFF5">
            <w:pPr>
              <w:widowControl/>
              <w:jc w:val="right"/>
              <w:rPr>
                <w:rFonts w:ascii="仿宋_GB2312" w:hAnsi="宋体" w:eastAsia="仿宋_GB2312" w:cs="宋体"/>
                <w:b/>
                <w:kern w:val="0"/>
                <w:sz w:val="18"/>
                <w:szCs w:val="18"/>
              </w:rPr>
            </w:pPr>
          </w:p>
        </w:tc>
      </w:tr>
      <w:tr w14:paraId="186D55A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ACF33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E8A99EE">
            <w:pPr>
              <w:widowControl/>
              <w:jc w:val="center"/>
              <w:rPr>
                <w:rFonts w:ascii="仿宋_GB2312" w:hAnsi="宋体" w:eastAsia="仿宋_GB2312" w:cs="宋体"/>
                <w:b/>
                <w:kern w:val="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14:paraId="366453CA">
            <w:pPr>
              <w:widowControl/>
              <w:jc w:val="center"/>
              <w:rPr>
                <w:rFonts w:ascii="仿宋_GB2312" w:hAnsi="宋体" w:eastAsia="仿宋_GB2312" w:cs="宋体"/>
                <w:b/>
                <w:kern w:val="0"/>
                <w:sz w:val="18"/>
                <w:szCs w:val="18"/>
              </w:rPr>
            </w:pPr>
          </w:p>
        </w:tc>
        <w:tc>
          <w:tcPr>
            <w:tcW w:w="2837" w:type="dxa"/>
            <w:tcBorders>
              <w:top w:val="nil"/>
              <w:left w:val="nil"/>
              <w:bottom w:val="single" w:color="auto" w:sz="4" w:space="0"/>
              <w:right w:val="single" w:color="auto" w:sz="4" w:space="0"/>
            </w:tcBorders>
            <w:shd w:val="clear" w:color="auto" w:fill="auto"/>
            <w:noWrap w:val="0"/>
            <w:vAlign w:val="center"/>
          </w:tcPr>
          <w:p w14:paraId="2F4C90A3">
            <w:pPr>
              <w:widowControl/>
              <w:jc w:val="lef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5EB0883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3A357F1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43748B5D">
            <w:pPr>
              <w:widowControl/>
              <w:jc w:val="righ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7572F4B4">
            <w:pPr>
              <w:widowControl/>
              <w:jc w:val="right"/>
              <w:rPr>
                <w:rFonts w:ascii="仿宋_GB2312" w:hAnsi="宋体" w:eastAsia="仿宋_GB2312" w:cs="宋体"/>
                <w:b/>
                <w:kern w:val="0"/>
                <w:sz w:val="18"/>
                <w:szCs w:val="18"/>
              </w:rPr>
            </w:pPr>
          </w:p>
        </w:tc>
      </w:tr>
      <w:tr w14:paraId="28F1176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CEF917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EAFA13E">
            <w:pPr>
              <w:widowControl/>
              <w:jc w:val="center"/>
              <w:rPr>
                <w:rFonts w:ascii="仿宋_GB2312" w:hAnsi="宋体" w:eastAsia="仿宋_GB2312" w:cs="宋体"/>
                <w:b/>
                <w:kern w:val="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14:paraId="61890690">
            <w:pPr>
              <w:widowControl/>
              <w:jc w:val="center"/>
              <w:rPr>
                <w:rFonts w:ascii="仿宋_GB2312" w:hAnsi="宋体" w:eastAsia="仿宋_GB2312" w:cs="宋体"/>
                <w:b/>
                <w:kern w:val="0"/>
                <w:sz w:val="18"/>
                <w:szCs w:val="18"/>
              </w:rPr>
            </w:pPr>
          </w:p>
        </w:tc>
        <w:tc>
          <w:tcPr>
            <w:tcW w:w="2837" w:type="dxa"/>
            <w:tcBorders>
              <w:top w:val="nil"/>
              <w:left w:val="nil"/>
              <w:bottom w:val="single" w:color="auto" w:sz="4" w:space="0"/>
              <w:right w:val="single" w:color="auto" w:sz="4" w:space="0"/>
            </w:tcBorders>
            <w:shd w:val="clear" w:color="auto" w:fill="auto"/>
            <w:noWrap w:val="0"/>
            <w:vAlign w:val="center"/>
          </w:tcPr>
          <w:p w14:paraId="02D0F43E">
            <w:pPr>
              <w:widowControl/>
              <w:jc w:val="lef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6391AFD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664D9DB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57CF54FA">
            <w:pPr>
              <w:widowControl/>
              <w:jc w:val="righ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4149394D">
            <w:pPr>
              <w:widowControl/>
              <w:jc w:val="right"/>
              <w:rPr>
                <w:rFonts w:ascii="仿宋_GB2312" w:hAnsi="宋体" w:eastAsia="仿宋_GB2312" w:cs="宋体"/>
                <w:b/>
                <w:kern w:val="0"/>
                <w:sz w:val="18"/>
                <w:szCs w:val="18"/>
              </w:rPr>
            </w:pPr>
          </w:p>
        </w:tc>
      </w:tr>
      <w:tr w14:paraId="209EA40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BAF4B2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1F3F2C1">
            <w:pPr>
              <w:widowControl/>
              <w:jc w:val="center"/>
              <w:rPr>
                <w:rFonts w:ascii="仿宋_GB2312" w:hAnsi="宋体" w:eastAsia="仿宋_GB2312" w:cs="宋体"/>
                <w:b/>
                <w:kern w:val="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14:paraId="01FBC607">
            <w:pPr>
              <w:widowControl/>
              <w:jc w:val="center"/>
              <w:rPr>
                <w:rFonts w:ascii="仿宋_GB2312" w:hAnsi="宋体" w:eastAsia="仿宋_GB2312" w:cs="宋体"/>
                <w:b/>
                <w:kern w:val="0"/>
                <w:sz w:val="18"/>
                <w:szCs w:val="18"/>
              </w:rPr>
            </w:pPr>
          </w:p>
        </w:tc>
        <w:tc>
          <w:tcPr>
            <w:tcW w:w="2837" w:type="dxa"/>
            <w:tcBorders>
              <w:top w:val="nil"/>
              <w:left w:val="nil"/>
              <w:bottom w:val="single" w:color="auto" w:sz="4" w:space="0"/>
              <w:right w:val="single" w:color="auto" w:sz="4" w:space="0"/>
            </w:tcBorders>
            <w:shd w:val="clear" w:color="auto" w:fill="auto"/>
            <w:noWrap w:val="0"/>
            <w:vAlign w:val="center"/>
          </w:tcPr>
          <w:p w14:paraId="6A08ABBC">
            <w:pPr>
              <w:widowControl/>
              <w:jc w:val="lef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51C5672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5B429EC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37183087">
            <w:pPr>
              <w:widowControl/>
              <w:jc w:val="righ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1F3B849F">
            <w:pPr>
              <w:widowControl/>
              <w:jc w:val="right"/>
              <w:rPr>
                <w:rFonts w:ascii="仿宋_GB2312" w:hAnsi="宋体" w:eastAsia="仿宋_GB2312" w:cs="宋体"/>
                <w:b/>
                <w:kern w:val="0"/>
                <w:sz w:val="18"/>
                <w:szCs w:val="18"/>
              </w:rPr>
            </w:pPr>
          </w:p>
        </w:tc>
      </w:tr>
      <w:tr w14:paraId="0E2DD19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332FAC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CB602D2">
            <w:pPr>
              <w:widowControl/>
              <w:jc w:val="center"/>
              <w:rPr>
                <w:rFonts w:ascii="仿宋_GB2312" w:hAnsi="宋体" w:eastAsia="仿宋_GB2312" w:cs="宋体"/>
                <w:b/>
                <w:kern w:val="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14:paraId="7EACFAAB">
            <w:pPr>
              <w:widowControl/>
              <w:jc w:val="center"/>
              <w:rPr>
                <w:rFonts w:ascii="仿宋_GB2312" w:hAnsi="宋体" w:eastAsia="仿宋_GB2312" w:cs="宋体"/>
                <w:b/>
                <w:kern w:val="0"/>
                <w:sz w:val="18"/>
                <w:szCs w:val="18"/>
              </w:rPr>
            </w:pPr>
          </w:p>
        </w:tc>
        <w:tc>
          <w:tcPr>
            <w:tcW w:w="2837" w:type="dxa"/>
            <w:tcBorders>
              <w:top w:val="nil"/>
              <w:left w:val="nil"/>
              <w:bottom w:val="single" w:color="auto" w:sz="4" w:space="0"/>
              <w:right w:val="single" w:color="auto" w:sz="4" w:space="0"/>
            </w:tcBorders>
            <w:shd w:val="clear" w:color="auto" w:fill="auto"/>
            <w:noWrap w:val="0"/>
            <w:vAlign w:val="center"/>
          </w:tcPr>
          <w:p w14:paraId="344F7739">
            <w:pPr>
              <w:widowControl/>
              <w:jc w:val="lef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027A7F2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352CE60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28FB666F">
            <w:pPr>
              <w:widowControl/>
              <w:jc w:val="righ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1213D925">
            <w:pPr>
              <w:widowControl/>
              <w:jc w:val="right"/>
              <w:rPr>
                <w:rFonts w:ascii="仿宋_GB2312" w:hAnsi="宋体" w:eastAsia="仿宋_GB2312" w:cs="宋体"/>
                <w:b/>
                <w:kern w:val="0"/>
                <w:sz w:val="18"/>
                <w:szCs w:val="18"/>
              </w:rPr>
            </w:pPr>
          </w:p>
        </w:tc>
      </w:tr>
      <w:tr w14:paraId="15724F2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E0283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82CD432">
            <w:pPr>
              <w:widowControl/>
              <w:jc w:val="center"/>
              <w:rPr>
                <w:rFonts w:ascii="仿宋_GB2312" w:hAnsi="宋体" w:eastAsia="仿宋_GB2312" w:cs="宋体"/>
                <w:b/>
                <w:kern w:val="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14:paraId="0EA09A41">
            <w:pPr>
              <w:widowControl/>
              <w:jc w:val="center"/>
              <w:rPr>
                <w:rFonts w:ascii="仿宋_GB2312" w:hAnsi="宋体" w:eastAsia="仿宋_GB2312" w:cs="宋体"/>
                <w:b/>
                <w:kern w:val="0"/>
                <w:sz w:val="18"/>
                <w:szCs w:val="18"/>
              </w:rPr>
            </w:pPr>
          </w:p>
        </w:tc>
        <w:tc>
          <w:tcPr>
            <w:tcW w:w="2837" w:type="dxa"/>
            <w:tcBorders>
              <w:top w:val="nil"/>
              <w:left w:val="nil"/>
              <w:bottom w:val="single" w:color="auto" w:sz="4" w:space="0"/>
              <w:right w:val="single" w:color="auto" w:sz="4" w:space="0"/>
            </w:tcBorders>
            <w:shd w:val="clear" w:color="auto" w:fill="auto"/>
            <w:noWrap w:val="0"/>
            <w:vAlign w:val="center"/>
          </w:tcPr>
          <w:p w14:paraId="2407D240">
            <w:pPr>
              <w:widowControl/>
              <w:jc w:val="lef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2778269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236D165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50591880">
            <w:pPr>
              <w:widowControl/>
              <w:jc w:val="righ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7640B82F">
            <w:pPr>
              <w:widowControl/>
              <w:jc w:val="right"/>
              <w:rPr>
                <w:rFonts w:ascii="仿宋_GB2312" w:hAnsi="宋体" w:eastAsia="仿宋_GB2312" w:cs="宋体"/>
                <w:b/>
                <w:kern w:val="0"/>
                <w:sz w:val="18"/>
                <w:szCs w:val="18"/>
              </w:rPr>
            </w:pPr>
          </w:p>
        </w:tc>
      </w:tr>
      <w:tr w14:paraId="191891D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108E3E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5C89DC7">
            <w:pPr>
              <w:widowControl/>
              <w:jc w:val="center"/>
              <w:rPr>
                <w:rFonts w:ascii="仿宋_GB2312" w:hAnsi="宋体" w:eastAsia="仿宋_GB2312" w:cs="宋体"/>
                <w:b/>
                <w:kern w:val="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14:paraId="3229F6DA">
            <w:pPr>
              <w:widowControl/>
              <w:jc w:val="center"/>
              <w:rPr>
                <w:rFonts w:ascii="仿宋_GB2312" w:hAnsi="宋体" w:eastAsia="仿宋_GB2312" w:cs="宋体"/>
                <w:b/>
                <w:kern w:val="0"/>
                <w:sz w:val="18"/>
                <w:szCs w:val="18"/>
              </w:rPr>
            </w:pPr>
          </w:p>
        </w:tc>
        <w:tc>
          <w:tcPr>
            <w:tcW w:w="2837" w:type="dxa"/>
            <w:tcBorders>
              <w:top w:val="nil"/>
              <w:left w:val="nil"/>
              <w:bottom w:val="single" w:color="auto" w:sz="4" w:space="0"/>
              <w:right w:val="single" w:color="auto" w:sz="4" w:space="0"/>
            </w:tcBorders>
            <w:shd w:val="clear" w:color="auto" w:fill="auto"/>
            <w:noWrap w:val="0"/>
            <w:vAlign w:val="center"/>
          </w:tcPr>
          <w:p w14:paraId="25F649F0">
            <w:pPr>
              <w:widowControl/>
              <w:jc w:val="lef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21793EF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3F5F278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3877264A">
            <w:pPr>
              <w:widowControl/>
              <w:jc w:val="righ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0D1C4374">
            <w:pPr>
              <w:widowControl/>
              <w:jc w:val="right"/>
              <w:rPr>
                <w:rFonts w:ascii="仿宋_GB2312" w:hAnsi="宋体" w:eastAsia="仿宋_GB2312" w:cs="宋体"/>
                <w:b/>
                <w:kern w:val="0"/>
                <w:sz w:val="18"/>
                <w:szCs w:val="18"/>
              </w:rPr>
            </w:pPr>
          </w:p>
        </w:tc>
      </w:tr>
      <w:tr w14:paraId="47464F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30024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13F6FC2">
            <w:pPr>
              <w:widowControl/>
              <w:jc w:val="center"/>
              <w:rPr>
                <w:rFonts w:ascii="仿宋_GB2312" w:hAnsi="宋体" w:eastAsia="仿宋_GB2312" w:cs="宋体"/>
                <w:b/>
                <w:kern w:val="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14:paraId="2F31964C">
            <w:pPr>
              <w:widowControl/>
              <w:jc w:val="center"/>
              <w:rPr>
                <w:rFonts w:ascii="仿宋_GB2312" w:hAnsi="宋体" w:eastAsia="仿宋_GB2312" w:cs="宋体"/>
                <w:b/>
                <w:kern w:val="0"/>
                <w:sz w:val="18"/>
                <w:szCs w:val="18"/>
              </w:rPr>
            </w:pPr>
          </w:p>
        </w:tc>
        <w:tc>
          <w:tcPr>
            <w:tcW w:w="2837" w:type="dxa"/>
            <w:tcBorders>
              <w:top w:val="nil"/>
              <w:left w:val="nil"/>
              <w:bottom w:val="single" w:color="auto" w:sz="4" w:space="0"/>
              <w:right w:val="single" w:color="auto" w:sz="4" w:space="0"/>
            </w:tcBorders>
            <w:shd w:val="clear" w:color="auto" w:fill="auto"/>
            <w:noWrap w:val="0"/>
            <w:vAlign w:val="center"/>
          </w:tcPr>
          <w:p w14:paraId="2E1E9949">
            <w:pPr>
              <w:widowControl/>
              <w:jc w:val="lef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1087A70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4F312B6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65677FF7">
            <w:pPr>
              <w:widowControl/>
              <w:jc w:val="righ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1A6B3D9D">
            <w:pPr>
              <w:widowControl/>
              <w:jc w:val="right"/>
              <w:rPr>
                <w:rFonts w:ascii="仿宋_GB2312" w:hAnsi="宋体" w:eastAsia="仿宋_GB2312" w:cs="宋体"/>
                <w:b/>
                <w:kern w:val="0"/>
                <w:sz w:val="18"/>
                <w:szCs w:val="18"/>
              </w:rPr>
            </w:pPr>
          </w:p>
        </w:tc>
      </w:tr>
      <w:tr w14:paraId="32D6B2E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4ED085">
            <w:pPr>
              <w:widowControl/>
              <w:jc w:val="center"/>
              <w:rPr>
                <w:rFonts w:ascii="仿宋_GB2312" w:hAnsi="宋体" w:eastAsia="仿宋_GB2312" w:cs="宋体"/>
                <w:b/>
                <w:kern w:val="0"/>
                <w:sz w:val="20"/>
                <w:szCs w:val="20"/>
              </w:rPr>
            </w:pPr>
          </w:p>
        </w:tc>
        <w:tc>
          <w:tcPr>
            <w:tcW w:w="457" w:type="dxa"/>
            <w:tcBorders>
              <w:top w:val="nil"/>
              <w:left w:val="nil"/>
              <w:bottom w:val="single" w:color="auto" w:sz="4" w:space="0"/>
              <w:right w:val="single" w:color="auto" w:sz="4" w:space="0"/>
            </w:tcBorders>
            <w:shd w:val="clear" w:color="auto" w:fill="auto"/>
            <w:noWrap/>
            <w:vAlign w:val="center"/>
          </w:tcPr>
          <w:p w14:paraId="218F7578">
            <w:pPr>
              <w:widowControl/>
              <w:jc w:val="center"/>
              <w:rPr>
                <w:rFonts w:ascii="仿宋_GB2312" w:hAnsi="宋体" w:eastAsia="仿宋_GB2312" w:cs="宋体"/>
                <w:b/>
                <w:kern w:val="0"/>
                <w:sz w:val="20"/>
                <w:szCs w:val="20"/>
              </w:rPr>
            </w:pPr>
          </w:p>
        </w:tc>
        <w:tc>
          <w:tcPr>
            <w:tcW w:w="456" w:type="dxa"/>
            <w:tcBorders>
              <w:top w:val="nil"/>
              <w:left w:val="nil"/>
              <w:bottom w:val="single" w:color="auto" w:sz="4" w:space="0"/>
              <w:right w:val="single" w:color="auto" w:sz="4" w:space="0"/>
            </w:tcBorders>
            <w:shd w:val="clear" w:color="auto" w:fill="auto"/>
            <w:noWrap w:val="0"/>
            <w:vAlign w:val="center"/>
          </w:tcPr>
          <w:p w14:paraId="52033FF4">
            <w:pPr>
              <w:widowControl/>
              <w:jc w:val="center"/>
              <w:rPr>
                <w:rFonts w:ascii="仿宋_GB2312" w:hAnsi="宋体" w:eastAsia="仿宋_GB2312" w:cs="宋体"/>
                <w:b/>
                <w:kern w:val="0"/>
                <w:sz w:val="20"/>
                <w:szCs w:val="20"/>
              </w:rPr>
            </w:pPr>
          </w:p>
        </w:tc>
        <w:tc>
          <w:tcPr>
            <w:tcW w:w="2837" w:type="dxa"/>
            <w:tcBorders>
              <w:top w:val="nil"/>
              <w:left w:val="nil"/>
              <w:bottom w:val="single" w:color="auto" w:sz="4" w:space="0"/>
              <w:right w:val="single" w:color="auto" w:sz="4" w:space="0"/>
            </w:tcBorders>
            <w:shd w:val="clear" w:color="auto" w:fill="auto"/>
            <w:noWrap w:val="0"/>
            <w:vAlign w:val="center"/>
          </w:tcPr>
          <w:p w14:paraId="1DB7110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总  计</w:t>
            </w:r>
          </w:p>
        </w:tc>
        <w:tc>
          <w:tcPr>
            <w:tcW w:w="1532" w:type="dxa"/>
            <w:tcBorders>
              <w:top w:val="nil"/>
              <w:left w:val="nil"/>
              <w:bottom w:val="single" w:color="auto" w:sz="4" w:space="0"/>
              <w:right w:val="single" w:color="auto" w:sz="4" w:space="0"/>
            </w:tcBorders>
            <w:shd w:val="clear" w:color="auto" w:fill="auto"/>
            <w:noWrap w:val="0"/>
            <w:vAlign w:val="center"/>
          </w:tcPr>
          <w:p w14:paraId="5B632A52">
            <w:pPr>
              <w:widowControl/>
              <w:jc w:val="right"/>
              <w:rPr>
                <w:rFonts w:ascii="仿宋_GB2312" w:hAnsi="宋体" w:eastAsia="仿宋_GB2312" w:cs="宋体"/>
                <w:b/>
                <w:kern w:val="0"/>
                <w:sz w:val="20"/>
                <w:szCs w:val="20"/>
              </w:rPr>
            </w:pPr>
          </w:p>
        </w:tc>
        <w:tc>
          <w:tcPr>
            <w:tcW w:w="850" w:type="dxa"/>
            <w:tcBorders>
              <w:top w:val="nil"/>
              <w:left w:val="nil"/>
              <w:bottom w:val="single" w:color="auto" w:sz="4" w:space="0"/>
              <w:right w:val="single" w:color="auto" w:sz="4" w:space="0"/>
            </w:tcBorders>
            <w:shd w:val="clear" w:color="auto" w:fill="auto"/>
            <w:noWrap w:val="0"/>
            <w:vAlign w:val="center"/>
          </w:tcPr>
          <w:p w14:paraId="4443D246">
            <w:pPr>
              <w:widowControl/>
              <w:jc w:val="right"/>
              <w:rPr>
                <w:rFonts w:ascii="仿宋_GB2312" w:hAnsi="宋体" w:eastAsia="仿宋_GB2312" w:cs="宋体"/>
                <w:b/>
                <w:kern w:val="0"/>
                <w:sz w:val="20"/>
                <w:szCs w:val="20"/>
              </w:rPr>
            </w:pPr>
          </w:p>
        </w:tc>
        <w:tc>
          <w:tcPr>
            <w:tcW w:w="851" w:type="dxa"/>
            <w:tcBorders>
              <w:top w:val="nil"/>
              <w:left w:val="nil"/>
              <w:bottom w:val="single" w:color="auto" w:sz="4" w:space="0"/>
              <w:right w:val="single" w:color="auto" w:sz="4" w:space="0"/>
            </w:tcBorders>
            <w:shd w:val="clear" w:color="auto" w:fill="auto"/>
            <w:noWrap w:val="0"/>
            <w:vAlign w:val="center"/>
          </w:tcPr>
          <w:p w14:paraId="40BDDFEA">
            <w:pPr>
              <w:widowControl/>
              <w:jc w:val="right"/>
              <w:rPr>
                <w:rFonts w:ascii="仿宋_GB2312" w:hAnsi="宋体" w:eastAsia="仿宋_GB2312" w:cs="宋体"/>
                <w:b/>
                <w:kern w:val="0"/>
                <w:sz w:val="20"/>
                <w:szCs w:val="20"/>
              </w:rPr>
            </w:pPr>
          </w:p>
        </w:tc>
        <w:tc>
          <w:tcPr>
            <w:tcW w:w="1532" w:type="dxa"/>
            <w:tcBorders>
              <w:top w:val="nil"/>
              <w:left w:val="nil"/>
              <w:bottom w:val="single" w:color="auto" w:sz="4" w:space="0"/>
              <w:right w:val="single" w:color="auto" w:sz="4" w:space="0"/>
            </w:tcBorders>
            <w:shd w:val="clear" w:color="auto" w:fill="auto"/>
            <w:noWrap w:val="0"/>
            <w:vAlign w:val="center"/>
          </w:tcPr>
          <w:p w14:paraId="24E5652C">
            <w:pPr>
              <w:widowControl/>
              <w:jc w:val="right"/>
              <w:rPr>
                <w:rFonts w:ascii="仿宋_GB2312" w:hAnsi="宋体" w:eastAsia="仿宋_GB2312" w:cs="宋体"/>
                <w:b/>
                <w:kern w:val="0"/>
                <w:sz w:val="20"/>
                <w:szCs w:val="20"/>
              </w:rPr>
            </w:pPr>
          </w:p>
        </w:tc>
      </w:tr>
    </w:tbl>
    <w:p w14:paraId="07A89CCB">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备注：墨玉县第一幼儿园2026年无政府性基金预算安排的支出，政府性基金预算支出情况表为空表。</w:t>
      </w:r>
    </w:p>
    <w:p w14:paraId="17BBA219">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表9</w:t>
      </w:r>
    </w:p>
    <w:p w14:paraId="2D2DF1D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14:paraId="2AD30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BEACC9B">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编制单位：墨玉县第一幼儿园</w:t>
            </w:r>
          </w:p>
        </w:tc>
        <w:tc>
          <w:tcPr>
            <w:tcW w:w="1318" w:type="dxa"/>
            <w:tcBorders>
              <w:top w:val="nil"/>
              <w:left w:val="nil"/>
              <w:bottom w:val="nil"/>
              <w:right w:val="nil"/>
            </w:tcBorders>
          </w:tcPr>
          <w:p w14:paraId="495BBFC9">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100" w:type="dxa"/>
        <w:tblInd w:w="93" w:type="dxa"/>
        <w:tblLayout w:type="fixed"/>
        <w:tblCellMar>
          <w:top w:w="0" w:type="dxa"/>
          <w:left w:w="108" w:type="dxa"/>
          <w:bottom w:w="0" w:type="dxa"/>
          <w:right w:w="108" w:type="dxa"/>
        </w:tblCellMar>
      </w:tblPr>
      <w:tblGrid>
        <w:gridCol w:w="585"/>
        <w:gridCol w:w="457"/>
        <w:gridCol w:w="456"/>
        <w:gridCol w:w="2837"/>
        <w:gridCol w:w="1532"/>
        <w:gridCol w:w="850"/>
        <w:gridCol w:w="851"/>
        <w:gridCol w:w="1532"/>
      </w:tblGrid>
      <w:tr w14:paraId="696F4422">
        <w:tblPrEx>
          <w:tblCellMar>
            <w:top w:w="0" w:type="dxa"/>
            <w:left w:w="108" w:type="dxa"/>
            <w:bottom w:w="0" w:type="dxa"/>
            <w:right w:w="108" w:type="dxa"/>
          </w:tblCellMar>
        </w:tblPrEx>
        <w:trPr>
          <w:trHeight w:val="465" w:hRule="atLeast"/>
          <w:tblHeader/>
        </w:trPr>
        <w:tc>
          <w:tcPr>
            <w:tcW w:w="433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14:paraId="69E88EA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765" w:type="dxa"/>
            <w:gridSpan w:val="4"/>
            <w:tcBorders>
              <w:top w:val="single" w:color="auto" w:sz="4" w:space="0"/>
              <w:left w:val="nil"/>
              <w:bottom w:val="single" w:color="auto" w:sz="4" w:space="0"/>
              <w:right w:val="single" w:color="auto" w:sz="4" w:space="0"/>
            </w:tcBorders>
            <w:shd w:val="clear" w:color="auto" w:fill="auto"/>
            <w:noWrap w:val="0"/>
            <w:vAlign w:val="center"/>
          </w:tcPr>
          <w:p w14:paraId="225DA67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2A08F11E">
        <w:tblPrEx>
          <w:tblCellMar>
            <w:top w:w="0" w:type="dxa"/>
            <w:left w:w="108" w:type="dxa"/>
            <w:bottom w:w="0" w:type="dxa"/>
            <w:right w:w="108" w:type="dxa"/>
          </w:tblCellMar>
        </w:tblPrEx>
        <w:trPr>
          <w:trHeight w:val="360" w:hRule="atLeast"/>
          <w:tblHeader/>
        </w:trPr>
        <w:tc>
          <w:tcPr>
            <w:tcW w:w="1498"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100E57B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科目代码</w:t>
            </w:r>
          </w:p>
        </w:tc>
        <w:tc>
          <w:tcPr>
            <w:tcW w:w="2837"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747A5A5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科目名称</w:t>
            </w:r>
          </w:p>
        </w:tc>
        <w:tc>
          <w:tcPr>
            <w:tcW w:w="1532"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369056E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noWrap w:val="0"/>
            <w:vAlign w:val="center"/>
          </w:tcPr>
          <w:p w14:paraId="189D0BE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32"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6AA6572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CA18563">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44BD2B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AC107E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6" w:type="dxa"/>
            <w:tcBorders>
              <w:top w:val="nil"/>
              <w:left w:val="nil"/>
              <w:bottom w:val="single" w:color="auto" w:sz="4" w:space="0"/>
              <w:right w:val="single" w:color="auto" w:sz="4" w:space="0"/>
            </w:tcBorders>
            <w:shd w:val="clear" w:color="auto" w:fill="auto"/>
            <w:noWrap w:val="0"/>
            <w:vAlign w:val="center"/>
          </w:tcPr>
          <w:p w14:paraId="1416A6D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37" w:type="dxa"/>
            <w:vMerge w:val="continue"/>
            <w:tcBorders>
              <w:top w:val="nil"/>
              <w:left w:val="single" w:color="auto" w:sz="4" w:space="0"/>
              <w:bottom w:val="single" w:color="000000" w:sz="4" w:space="0"/>
              <w:right w:val="single" w:color="auto" w:sz="4" w:space="0"/>
            </w:tcBorders>
            <w:noWrap w:val="0"/>
            <w:vAlign w:val="center"/>
          </w:tcPr>
          <w:p w14:paraId="5D03C031">
            <w:pPr>
              <w:widowControl/>
              <w:jc w:val="left"/>
              <w:rPr>
                <w:rFonts w:ascii="仿宋_GB2312" w:hAnsi="宋体" w:eastAsia="仿宋_GB2312" w:cs="宋体"/>
                <w:b/>
                <w:bCs/>
                <w:color w:val="000000"/>
                <w:kern w:val="0"/>
                <w:sz w:val="20"/>
              </w:rPr>
            </w:pPr>
          </w:p>
        </w:tc>
        <w:tc>
          <w:tcPr>
            <w:tcW w:w="1532" w:type="dxa"/>
            <w:vMerge w:val="continue"/>
            <w:tcBorders>
              <w:top w:val="nil"/>
              <w:left w:val="single" w:color="auto" w:sz="4" w:space="0"/>
              <w:bottom w:val="single" w:color="000000" w:sz="4" w:space="0"/>
              <w:right w:val="single" w:color="auto" w:sz="4" w:space="0"/>
            </w:tcBorders>
            <w:noWrap w:val="0"/>
            <w:vAlign w:val="center"/>
          </w:tcPr>
          <w:p w14:paraId="26290FA7">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1AA1E67">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9B9310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32" w:type="dxa"/>
            <w:vMerge w:val="continue"/>
            <w:tcBorders>
              <w:top w:val="nil"/>
              <w:left w:val="single" w:color="auto" w:sz="4" w:space="0"/>
              <w:bottom w:val="single" w:color="000000" w:sz="4" w:space="0"/>
              <w:right w:val="single" w:color="auto" w:sz="4" w:space="0"/>
            </w:tcBorders>
            <w:noWrap w:val="0"/>
            <w:vAlign w:val="center"/>
          </w:tcPr>
          <w:p w14:paraId="0871B7E1">
            <w:pPr>
              <w:widowControl/>
              <w:jc w:val="center"/>
              <w:rPr>
                <w:rFonts w:ascii="仿宋_GB2312" w:hAnsi="宋体" w:eastAsia="仿宋_GB2312" w:cs="宋体"/>
                <w:b/>
                <w:bCs/>
                <w:color w:val="000000"/>
                <w:kern w:val="0"/>
                <w:sz w:val="20"/>
              </w:rPr>
            </w:pPr>
          </w:p>
        </w:tc>
      </w:tr>
      <w:tr w14:paraId="566A354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9FA65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B2E2F9D">
            <w:pPr>
              <w:widowControl/>
              <w:jc w:val="center"/>
              <w:rPr>
                <w:rFonts w:ascii="仿宋_GB2312" w:hAnsi="宋体" w:eastAsia="仿宋_GB2312" w:cs="宋体"/>
                <w:b/>
                <w:kern w:val="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14:paraId="00791791">
            <w:pPr>
              <w:widowControl/>
              <w:jc w:val="center"/>
              <w:rPr>
                <w:rFonts w:ascii="仿宋_GB2312" w:hAnsi="宋体" w:eastAsia="仿宋_GB2312" w:cs="宋体"/>
                <w:b/>
                <w:kern w:val="0"/>
                <w:sz w:val="18"/>
                <w:szCs w:val="18"/>
              </w:rPr>
            </w:pPr>
          </w:p>
        </w:tc>
        <w:tc>
          <w:tcPr>
            <w:tcW w:w="2837" w:type="dxa"/>
            <w:tcBorders>
              <w:top w:val="nil"/>
              <w:left w:val="nil"/>
              <w:bottom w:val="single" w:color="auto" w:sz="4" w:space="0"/>
              <w:right w:val="single" w:color="auto" w:sz="4" w:space="0"/>
            </w:tcBorders>
            <w:shd w:val="clear" w:color="auto" w:fill="auto"/>
            <w:noWrap w:val="0"/>
            <w:vAlign w:val="center"/>
          </w:tcPr>
          <w:p w14:paraId="7B4D7097">
            <w:pPr>
              <w:widowControl/>
              <w:jc w:val="lef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3B528D5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36D3827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616399A7">
            <w:pPr>
              <w:widowControl/>
              <w:jc w:val="righ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1A3C0EF5">
            <w:pPr>
              <w:widowControl/>
              <w:jc w:val="right"/>
              <w:rPr>
                <w:rFonts w:ascii="仿宋_GB2312" w:hAnsi="宋体" w:eastAsia="仿宋_GB2312" w:cs="宋体"/>
                <w:b/>
                <w:kern w:val="0"/>
                <w:sz w:val="18"/>
                <w:szCs w:val="18"/>
              </w:rPr>
            </w:pPr>
          </w:p>
        </w:tc>
      </w:tr>
      <w:tr w14:paraId="3D9F736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7174DD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4C06E79">
            <w:pPr>
              <w:widowControl/>
              <w:jc w:val="center"/>
              <w:rPr>
                <w:rFonts w:ascii="仿宋_GB2312" w:hAnsi="宋体" w:eastAsia="仿宋_GB2312" w:cs="宋体"/>
                <w:b/>
                <w:kern w:val="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14:paraId="62E4EC1E">
            <w:pPr>
              <w:widowControl/>
              <w:jc w:val="center"/>
              <w:rPr>
                <w:rFonts w:ascii="仿宋_GB2312" w:hAnsi="宋体" w:eastAsia="仿宋_GB2312" w:cs="宋体"/>
                <w:b/>
                <w:kern w:val="0"/>
                <w:sz w:val="18"/>
                <w:szCs w:val="18"/>
              </w:rPr>
            </w:pPr>
          </w:p>
        </w:tc>
        <w:tc>
          <w:tcPr>
            <w:tcW w:w="2837" w:type="dxa"/>
            <w:tcBorders>
              <w:top w:val="nil"/>
              <w:left w:val="nil"/>
              <w:bottom w:val="single" w:color="auto" w:sz="4" w:space="0"/>
              <w:right w:val="single" w:color="auto" w:sz="4" w:space="0"/>
            </w:tcBorders>
            <w:shd w:val="clear" w:color="auto" w:fill="auto"/>
            <w:noWrap w:val="0"/>
            <w:vAlign w:val="center"/>
          </w:tcPr>
          <w:p w14:paraId="0CFB9010">
            <w:pPr>
              <w:widowControl/>
              <w:jc w:val="lef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1EBEE3D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2C5425A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717712AC">
            <w:pPr>
              <w:widowControl/>
              <w:jc w:val="righ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4C24EF91">
            <w:pPr>
              <w:widowControl/>
              <w:jc w:val="right"/>
              <w:rPr>
                <w:rFonts w:ascii="仿宋_GB2312" w:hAnsi="宋体" w:eastAsia="仿宋_GB2312" w:cs="宋体"/>
                <w:b/>
                <w:kern w:val="0"/>
                <w:sz w:val="18"/>
                <w:szCs w:val="18"/>
              </w:rPr>
            </w:pPr>
          </w:p>
        </w:tc>
      </w:tr>
      <w:tr w14:paraId="6C3D06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0E6229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4940767">
            <w:pPr>
              <w:widowControl/>
              <w:jc w:val="center"/>
              <w:rPr>
                <w:rFonts w:ascii="仿宋_GB2312" w:hAnsi="宋体" w:eastAsia="仿宋_GB2312" w:cs="宋体"/>
                <w:b/>
                <w:kern w:val="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14:paraId="67EEBFF1">
            <w:pPr>
              <w:widowControl/>
              <w:jc w:val="center"/>
              <w:rPr>
                <w:rFonts w:ascii="仿宋_GB2312" w:hAnsi="宋体" w:eastAsia="仿宋_GB2312" w:cs="宋体"/>
                <w:b/>
                <w:kern w:val="0"/>
                <w:sz w:val="18"/>
                <w:szCs w:val="18"/>
              </w:rPr>
            </w:pPr>
          </w:p>
        </w:tc>
        <w:tc>
          <w:tcPr>
            <w:tcW w:w="2837" w:type="dxa"/>
            <w:tcBorders>
              <w:top w:val="nil"/>
              <w:left w:val="nil"/>
              <w:bottom w:val="single" w:color="auto" w:sz="4" w:space="0"/>
              <w:right w:val="single" w:color="auto" w:sz="4" w:space="0"/>
            </w:tcBorders>
            <w:shd w:val="clear" w:color="auto" w:fill="auto"/>
            <w:noWrap w:val="0"/>
            <w:vAlign w:val="center"/>
          </w:tcPr>
          <w:p w14:paraId="49B86845">
            <w:pPr>
              <w:widowControl/>
              <w:jc w:val="lef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36BE67D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12F4C23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15D6481E">
            <w:pPr>
              <w:widowControl/>
              <w:jc w:val="righ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51183CB5">
            <w:pPr>
              <w:widowControl/>
              <w:jc w:val="right"/>
              <w:rPr>
                <w:rFonts w:ascii="仿宋_GB2312" w:hAnsi="宋体" w:eastAsia="仿宋_GB2312" w:cs="宋体"/>
                <w:b/>
                <w:kern w:val="0"/>
                <w:sz w:val="18"/>
                <w:szCs w:val="18"/>
              </w:rPr>
            </w:pPr>
          </w:p>
        </w:tc>
      </w:tr>
      <w:tr w14:paraId="397A7F7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10A69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A221971">
            <w:pPr>
              <w:widowControl/>
              <w:jc w:val="center"/>
              <w:rPr>
                <w:rFonts w:ascii="仿宋_GB2312" w:hAnsi="宋体" w:eastAsia="仿宋_GB2312" w:cs="宋体"/>
                <w:b/>
                <w:kern w:val="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14:paraId="242024FF">
            <w:pPr>
              <w:widowControl/>
              <w:jc w:val="center"/>
              <w:rPr>
                <w:rFonts w:ascii="仿宋_GB2312" w:hAnsi="宋体" w:eastAsia="仿宋_GB2312" w:cs="宋体"/>
                <w:b/>
                <w:kern w:val="0"/>
                <w:sz w:val="18"/>
                <w:szCs w:val="18"/>
              </w:rPr>
            </w:pPr>
          </w:p>
        </w:tc>
        <w:tc>
          <w:tcPr>
            <w:tcW w:w="2837" w:type="dxa"/>
            <w:tcBorders>
              <w:top w:val="nil"/>
              <w:left w:val="nil"/>
              <w:bottom w:val="single" w:color="auto" w:sz="4" w:space="0"/>
              <w:right w:val="single" w:color="auto" w:sz="4" w:space="0"/>
            </w:tcBorders>
            <w:shd w:val="clear" w:color="auto" w:fill="auto"/>
            <w:noWrap w:val="0"/>
            <w:vAlign w:val="center"/>
          </w:tcPr>
          <w:p w14:paraId="6DF50CD2">
            <w:pPr>
              <w:widowControl/>
              <w:jc w:val="lef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2B40FB5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5BEB649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1DED1B87">
            <w:pPr>
              <w:widowControl/>
              <w:jc w:val="righ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053D5150">
            <w:pPr>
              <w:widowControl/>
              <w:jc w:val="right"/>
              <w:rPr>
                <w:rFonts w:ascii="仿宋_GB2312" w:hAnsi="宋体" w:eastAsia="仿宋_GB2312" w:cs="宋体"/>
                <w:b/>
                <w:kern w:val="0"/>
                <w:sz w:val="18"/>
                <w:szCs w:val="18"/>
              </w:rPr>
            </w:pPr>
          </w:p>
        </w:tc>
      </w:tr>
      <w:tr w14:paraId="0CD41DD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A50A9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C880EF6">
            <w:pPr>
              <w:widowControl/>
              <w:jc w:val="center"/>
              <w:rPr>
                <w:rFonts w:ascii="仿宋_GB2312" w:hAnsi="宋体" w:eastAsia="仿宋_GB2312" w:cs="宋体"/>
                <w:b/>
                <w:kern w:val="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14:paraId="3AC3A7C1">
            <w:pPr>
              <w:widowControl/>
              <w:jc w:val="center"/>
              <w:rPr>
                <w:rFonts w:ascii="仿宋_GB2312" w:hAnsi="宋体" w:eastAsia="仿宋_GB2312" w:cs="宋体"/>
                <w:b/>
                <w:kern w:val="0"/>
                <w:sz w:val="18"/>
                <w:szCs w:val="18"/>
              </w:rPr>
            </w:pPr>
          </w:p>
        </w:tc>
        <w:tc>
          <w:tcPr>
            <w:tcW w:w="2837" w:type="dxa"/>
            <w:tcBorders>
              <w:top w:val="nil"/>
              <w:left w:val="nil"/>
              <w:bottom w:val="single" w:color="auto" w:sz="4" w:space="0"/>
              <w:right w:val="single" w:color="auto" w:sz="4" w:space="0"/>
            </w:tcBorders>
            <w:shd w:val="clear" w:color="auto" w:fill="auto"/>
            <w:noWrap w:val="0"/>
            <w:vAlign w:val="center"/>
          </w:tcPr>
          <w:p w14:paraId="6901D919">
            <w:pPr>
              <w:widowControl/>
              <w:jc w:val="lef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7049FE3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167303F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08C7DF92">
            <w:pPr>
              <w:widowControl/>
              <w:jc w:val="righ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560908FF">
            <w:pPr>
              <w:widowControl/>
              <w:jc w:val="right"/>
              <w:rPr>
                <w:rFonts w:ascii="仿宋_GB2312" w:hAnsi="宋体" w:eastAsia="仿宋_GB2312" w:cs="宋体"/>
                <w:b/>
                <w:kern w:val="0"/>
                <w:sz w:val="18"/>
                <w:szCs w:val="18"/>
              </w:rPr>
            </w:pPr>
          </w:p>
        </w:tc>
      </w:tr>
      <w:tr w14:paraId="783EC5D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F2BFB3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7240B7E">
            <w:pPr>
              <w:widowControl/>
              <w:jc w:val="center"/>
              <w:rPr>
                <w:rFonts w:ascii="仿宋_GB2312" w:hAnsi="宋体" w:eastAsia="仿宋_GB2312" w:cs="宋体"/>
                <w:b/>
                <w:kern w:val="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14:paraId="205AF44D">
            <w:pPr>
              <w:widowControl/>
              <w:jc w:val="center"/>
              <w:rPr>
                <w:rFonts w:ascii="仿宋_GB2312" w:hAnsi="宋体" w:eastAsia="仿宋_GB2312" w:cs="宋体"/>
                <w:b/>
                <w:kern w:val="0"/>
                <w:sz w:val="18"/>
                <w:szCs w:val="18"/>
              </w:rPr>
            </w:pPr>
          </w:p>
        </w:tc>
        <w:tc>
          <w:tcPr>
            <w:tcW w:w="2837" w:type="dxa"/>
            <w:tcBorders>
              <w:top w:val="nil"/>
              <w:left w:val="nil"/>
              <w:bottom w:val="single" w:color="auto" w:sz="4" w:space="0"/>
              <w:right w:val="single" w:color="auto" w:sz="4" w:space="0"/>
            </w:tcBorders>
            <w:shd w:val="clear" w:color="auto" w:fill="auto"/>
            <w:noWrap w:val="0"/>
            <w:vAlign w:val="center"/>
          </w:tcPr>
          <w:p w14:paraId="3E52C3CB">
            <w:pPr>
              <w:widowControl/>
              <w:jc w:val="lef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5690C0A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2198B8B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4D7966A3">
            <w:pPr>
              <w:widowControl/>
              <w:jc w:val="righ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47757B11">
            <w:pPr>
              <w:widowControl/>
              <w:jc w:val="right"/>
              <w:rPr>
                <w:rFonts w:ascii="仿宋_GB2312" w:hAnsi="宋体" w:eastAsia="仿宋_GB2312" w:cs="宋体"/>
                <w:b/>
                <w:kern w:val="0"/>
                <w:sz w:val="18"/>
                <w:szCs w:val="18"/>
              </w:rPr>
            </w:pPr>
          </w:p>
        </w:tc>
      </w:tr>
      <w:tr w14:paraId="435F9A7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5BBEBB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F19F4EC">
            <w:pPr>
              <w:widowControl/>
              <w:jc w:val="center"/>
              <w:rPr>
                <w:rFonts w:ascii="仿宋_GB2312" w:hAnsi="宋体" w:eastAsia="仿宋_GB2312" w:cs="宋体"/>
                <w:b/>
                <w:kern w:val="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14:paraId="404DEC86">
            <w:pPr>
              <w:widowControl/>
              <w:jc w:val="center"/>
              <w:rPr>
                <w:rFonts w:ascii="仿宋_GB2312" w:hAnsi="宋体" w:eastAsia="仿宋_GB2312" w:cs="宋体"/>
                <w:b/>
                <w:kern w:val="0"/>
                <w:sz w:val="18"/>
                <w:szCs w:val="18"/>
              </w:rPr>
            </w:pPr>
          </w:p>
        </w:tc>
        <w:tc>
          <w:tcPr>
            <w:tcW w:w="2837" w:type="dxa"/>
            <w:tcBorders>
              <w:top w:val="nil"/>
              <w:left w:val="nil"/>
              <w:bottom w:val="single" w:color="auto" w:sz="4" w:space="0"/>
              <w:right w:val="single" w:color="auto" w:sz="4" w:space="0"/>
            </w:tcBorders>
            <w:shd w:val="clear" w:color="auto" w:fill="auto"/>
            <w:noWrap w:val="0"/>
            <w:vAlign w:val="center"/>
          </w:tcPr>
          <w:p w14:paraId="6D3A9917">
            <w:pPr>
              <w:widowControl/>
              <w:jc w:val="lef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649A39B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5A88A90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3CB01CCE">
            <w:pPr>
              <w:widowControl/>
              <w:jc w:val="righ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5DD976BC">
            <w:pPr>
              <w:widowControl/>
              <w:jc w:val="right"/>
              <w:rPr>
                <w:rFonts w:ascii="仿宋_GB2312" w:hAnsi="宋体" w:eastAsia="仿宋_GB2312" w:cs="宋体"/>
                <w:b/>
                <w:kern w:val="0"/>
                <w:sz w:val="18"/>
                <w:szCs w:val="18"/>
              </w:rPr>
            </w:pPr>
          </w:p>
        </w:tc>
      </w:tr>
      <w:tr w14:paraId="0220601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534A3D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0F66948">
            <w:pPr>
              <w:widowControl/>
              <w:jc w:val="center"/>
              <w:rPr>
                <w:rFonts w:ascii="仿宋_GB2312" w:hAnsi="宋体" w:eastAsia="仿宋_GB2312" w:cs="宋体"/>
                <w:b/>
                <w:kern w:val="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14:paraId="26E7BA79">
            <w:pPr>
              <w:widowControl/>
              <w:jc w:val="center"/>
              <w:rPr>
                <w:rFonts w:ascii="仿宋_GB2312" w:hAnsi="宋体" w:eastAsia="仿宋_GB2312" w:cs="宋体"/>
                <w:b/>
                <w:kern w:val="0"/>
                <w:sz w:val="18"/>
                <w:szCs w:val="18"/>
              </w:rPr>
            </w:pPr>
          </w:p>
        </w:tc>
        <w:tc>
          <w:tcPr>
            <w:tcW w:w="2837" w:type="dxa"/>
            <w:tcBorders>
              <w:top w:val="nil"/>
              <w:left w:val="nil"/>
              <w:bottom w:val="single" w:color="auto" w:sz="4" w:space="0"/>
              <w:right w:val="single" w:color="auto" w:sz="4" w:space="0"/>
            </w:tcBorders>
            <w:shd w:val="clear" w:color="auto" w:fill="auto"/>
            <w:noWrap w:val="0"/>
            <w:vAlign w:val="center"/>
          </w:tcPr>
          <w:p w14:paraId="6A8634EC">
            <w:pPr>
              <w:widowControl/>
              <w:jc w:val="lef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7B7C67A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7BDF1EC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66A6FBD8">
            <w:pPr>
              <w:widowControl/>
              <w:jc w:val="right"/>
              <w:rPr>
                <w:rFonts w:ascii="仿宋_GB2312" w:hAnsi="宋体" w:eastAsia="仿宋_GB2312" w:cs="宋体"/>
                <w:b/>
                <w:kern w:val="0"/>
                <w:sz w:val="18"/>
                <w:szCs w:val="18"/>
              </w:rPr>
            </w:pPr>
          </w:p>
        </w:tc>
        <w:tc>
          <w:tcPr>
            <w:tcW w:w="1532" w:type="dxa"/>
            <w:tcBorders>
              <w:top w:val="nil"/>
              <w:left w:val="nil"/>
              <w:bottom w:val="single" w:color="auto" w:sz="4" w:space="0"/>
              <w:right w:val="single" w:color="auto" w:sz="4" w:space="0"/>
            </w:tcBorders>
            <w:shd w:val="clear" w:color="auto" w:fill="auto"/>
            <w:noWrap w:val="0"/>
            <w:vAlign w:val="center"/>
          </w:tcPr>
          <w:p w14:paraId="2D284CC4">
            <w:pPr>
              <w:widowControl/>
              <w:jc w:val="right"/>
              <w:rPr>
                <w:rFonts w:ascii="仿宋_GB2312" w:hAnsi="宋体" w:eastAsia="仿宋_GB2312" w:cs="宋体"/>
                <w:b/>
                <w:kern w:val="0"/>
                <w:sz w:val="18"/>
                <w:szCs w:val="18"/>
              </w:rPr>
            </w:pPr>
          </w:p>
        </w:tc>
      </w:tr>
      <w:tr w14:paraId="042136F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B2586B">
            <w:pPr>
              <w:widowControl/>
              <w:jc w:val="center"/>
              <w:rPr>
                <w:rFonts w:ascii="仿宋_GB2312" w:hAnsi="宋体" w:eastAsia="仿宋_GB2312" w:cs="宋体"/>
                <w:b/>
                <w:kern w:val="0"/>
                <w:sz w:val="20"/>
                <w:szCs w:val="20"/>
              </w:rPr>
            </w:pPr>
          </w:p>
        </w:tc>
        <w:tc>
          <w:tcPr>
            <w:tcW w:w="457" w:type="dxa"/>
            <w:tcBorders>
              <w:top w:val="nil"/>
              <w:left w:val="nil"/>
              <w:bottom w:val="single" w:color="auto" w:sz="4" w:space="0"/>
              <w:right w:val="single" w:color="auto" w:sz="4" w:space="0"/>
            </w:tcBorders>
            <w:shd w:val="clear" w:color="auto" w:fill="auto"/>
            <w:noWrap/>
            <w:vAlign w:val="center"/>
          </w:tcPr>
          <w:p w14:paraId="4139E438">
            <w:pPr>
              <w:widowControl/>
              <w:jc w:val="center"/>
              <w:rPr>
                <w:rFonts w:ascii="仿宋_GB2312" w:hAnsi="宋体" w:eastAsia="仿宋_GB2312" w:cs="宋体"/>
                <w:b/>
                <w:kern w:val="0"/>
                <w:sz w:val="20"/>
                <w:szCs w:val="20"/>
              </w:rPr>
            </w:pPr>
          </w:p>
        </w:tc>
        <w:tc>
          <w:tcPr>
            <w:tcW w:w="456" w:type="dxa"/>
            <w:tcBorders>
              <w:top w:val="nil"/>
              <w:left w:val="nil"/>
              <w:bottom w:val="single" w:color="auto" w:sz="4" w:space="0"/>
              <w:right w:val="single" w:color="auto" w:sz="4" w:space="0"/>
            </w:tcBorders>
            <w:shd w:val="clear" w:color="auto" w:fill="auto"/>
            <w:noWrap w:val="0"/>
            <w:vAlign w:val="center"/>
          </w:tcPr>
          <w:p w14:paraId="2304DA3D">
            <w:pPr>
              <w:widowControl/>
              <w:jc w:val="center"/>
              <w:rPr>
                <w:rFonts w:ascii="仿宋_GB2312" w:hAnsi="宋体" w:eastAsia="仿宋_GB2312" w:cs="宋体"/>
                <w:b/>
                <w:kern w:val="0"/>
                <w:sz w:val="20"/>
                <w:szCs w:val="20"/>
              </w:rPr>
            </w:pPr>
          </w:p>
        </w:tc>
        <w:tc>
          <w:tcPr>
            <w:tcW w:w="2837" w:type="dxa"/>
            <w:tcBorders>
              <w:top w:val="nil"/>
              <w:left w:val="nil"/>
              <w:bottom w:val="single" w:color="auto" w:sz="4" w:space="0"/>
              <w:right w:val="single" w:color="auto" w:sz="4" w:space="0"/>
            </w:tcBorders>
            <w:shd w:val="clear" w:color="auto" w:fill="auto"/>
            <w:noWrap w:val="0"/>
            <w:vAlign w:val="center"/>
          </w:tcPr>
          <w:p w14:paraId="334506A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总  计</w:t>
            </w:r>
          </w:p>
        </w:tc>
        <w:tc>
          <w:tcPr>
            <w:tcW w:w="1532" w:type="dxa"/>
            <w:tcBorders>
              <w:top w:val="nil"/>
              <w:left w:val="nil"/>
              <w:bottom w:val="single" w:color="auto" w:sz="4" w:space="0"/>
              <w:right w:val="single" w:color="auto" w:sz="4" w:space="0"/>
            </w:tcBorders>
            <w:shd w:val="clear" w:color="auto" w:fill="auto"/>
            <w:noWrap w:val="0"/>
            <w:vAlign w:val="center"/>
          </w:tcPr>
          <w:p w14:paraId="1EEE0F35">
            <w:pPr>
              <w:widowControl/>
              <w:jc w:val="right"/>
              <w:rPr>
                <w:rFonts w:ascii="仿宋_GB2312" w:hAnsi="宋体" w:eastAsia="仿宋_GB2312" w:cs="宋体"/>
                <w:b/>
                <w:kern w:val="0"/>
                <w:sz w:val="20"/>
                <w:szCs w:val="20"/>
              </w:rPr>
            </w:pPr>
          </w:p>
        </w:tc>
        <w:tc>
          <w:tcPr>
            <w:tcW w:w="850" w:type="dxa"/>
            <w:tcBorders>
              <w:top w:val="nil"/>
              <w:left w:val="nil"/>
              <w:bottom w:val="single" w:color="auto" w:sz="4" w:space="0"/>
              <w:right w:val="single" w:color="auto" w:sz="4" w:space="0"/>
            </w:tcBorders>
            <w:shd w:val="clear" w:color="auto" w:fill="auto"/>
            <w:noWrap w:val="0"/>
            <w:vAlign w:val="center"/>
          </w:tcPr>
          <w:p w14:paraId="2BBEEDB7">
            <w:pPr>
              <w:widowControl/>
              <w:jc w:val="right"/>
              <w:rPr>
                <w:rFonts w:ascii="仿宋_GB2312" w:hAnsi="宋体" w:eastAsia="仿宋_GB2312" w:cs="宋体"/>
                <w:b/>
                <w:kern w:val="0"/>
                <w:sz w:val="20"/>
                <w:szCs w:val="20"/>
              </w:rPr>
            </w:pPr>
          </w:p>
        </w:tc>
        <w:tc>
          <w:tcPr>
            <w:tcW w:w="851" w:type="dxa"/>
            <w:tcBorders>
              <w:top w:val="nil"/>
              <w:left w:val="nil"/>
              <w:bottom w:val="single" w:color="auto" w:sz="4" w:space="0"/>
              <w:right w:val="single" w:color="auto" w:sz="4" w:space="0"/>
            </w:tcBorders>
            <w:shd w:val="clear" w:color="auto" w:fill="auto"/>
            <w:noWrap w:val="0"/>
            <w:vAlign w:val="center"/>
          </w:tcPr>
          <w:p w14:paraId="215210A7">
            <w:pPr>
              <w:widowControl/>
              <w:jc w:val="right"/>
              <w:rPr>
                <w:rFonts w:ascii="仿宋_GB2312" w:hAnsi="宋体" w:eastAsia="仿宋_GB2312" w:cs="宋体"/>
                <w:b/>
                <w:kern w:val="0"/>
                <w:sz w:val="20"/>
                <w:szCs w:val="20"/>
              </w:rPr>
            </w:pPr>
          </w:p>
        </w:tc>
        <w:tc>
          <w:tcPr>
            <w:tcW w:w="1532" w:type="dxa"/>
            <w:tcBorders>
              <w:top w:val="nil"/>
              <w:left w:val="nil"/>
              <w:bottom w:val="single" w:color="auto" w:sz="4" w:space="0"/>
              <w:right w:val="single" w:color="auto" w:sz="4" w:space="0"/>
            </w:tcBorders>
            <w:shd w:val="clear" w:color="auto" w:fill="auto"/>
            <w:noWrap w:val="0"/>
            <w:vAlign w:val="center"/>
          </w:tcPr>
          <w:p w14:paraId="5CA6A286">
            <w:pPr>
              <w:widowControl/>
              <w:jc w:val="right"/>
              <w:rPr>
                <w:rFonts w:ascii="仿宋_GB2312" w:hAnsi="宋体" w:eastAsia="仿宋_GB2312" w:cs="宋体"/>
                <w:b/>
                <w:kern w:val="0"/>
                <w:sz w:val="20"/>
                <w:szCs w:val="20"/>
              </w:rPr>
            </w:pPr>
          </w:p>
        </w:tc>
      </w:tr>
    </w:tbl>
    <w:p w14:paraId="08DD800C">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备注：墨玉县第一幼儿园2026年无国有资本经营预算安排的支出，国有资本经营预算支出情况表为空表。</w:t>
      </w:r>
    </w:p>
    <w:p w14:paraId="56BC3E56">
      <w:pPr>
        <w:widowControl/>
        <w:jc w:val="left"/>
        <w:outlineLvl w:val="1"/>
        <w:rPr>
          <w:rFonts w:hint="eastAsia" w:ascii="仿宋_GB2312" w:hAnsi="宋体" w:eastAsia="仿宋_GB2312"/>
          <w:b/>
          <w:kern w:val="0"/>
          <w:sz w:val="32"/>
          <w:szCs w:val="32"/>
        </w:rPr>
      </w:pPr>
    </w:p>
    <w:p w14:paraId="562C3462">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表10</w:t>
      </w:r>
    </w:p>
    <w:p w14:paraId="797C90CE">
      <w:pPr>
        <w:widowControl/>
        <w:jc w:val="left"/>
        <w:outlineLvl w:val="1"/>
        <w:rPr>
          <w:rFonts w:ascii="仿宋_GB2312" w:hAnsi="宋体" w:eastAsia="仿宋_GB2312"/>
          <w:b/>
          <w:kern w:val="0"/>
          <w:sz w:val="32"/>
          <w:szCs w:val="32"/>
        </w:rPr>
      </w:pPr>
    </w:p>
    <w:p w14:paraId="0890E4C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0E272792">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4"/>
        <w:gridCol w:w="1312"/>
      </w:tblGrid>
      <w:tr w14:paraId="2EC1E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37D7BD29">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编制单位：墨玉县第一幼儿园</w:t>
            </w:r>
          </w:p>
        </w:tc>
        <w:tc>
          <w:tcPr>
            <w:tcW w:w="1312" w:type="dxa"/>
            <w:tcBorders>
              <w:top w:val="nil"/>
              <w:left w:val="nil"/>
              <w:bottom w:val="nil"/>
              <w:right w:val="nil"/>
            </w:tcBorders>
          </w:tcPr>
          <w:p w14:paraId="201B93FA">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000" w:type="dxa"/>
        <w:tblInd w:w="93" w:type="dxa"/>
        <w:tblLayout w:type="fixed"/>
        <w:tblCellMar>
          <w:top w:w="0" w:type="dxa"/>
          <w:left w:w="108" w:type="dxa"/>
          <w:bottom w:w="0" w:type="dxa"/>
          <w:right w:w="108" w:type="dxa"/>
        </w:tblCellMar>
      </w:tblPr>
      <w:tblGrid>
        <w:gridCol w:w="3201"/>
        <w:gridCol w:w="1381"/>
        <w:gridCol w:w="1518"/>
        <w:gridCol w:w="1382"/>
        <w:gridCol w:w="1518"/>
      </w:tblGrid>
      <w:tr w14:paraId="2ADCEEB8">
        <w:tblPrEx>
          <w:tblCellMar>
            <w:top w:w="0" w:type="dxa"/>
            <w:left w:w="108" w:type="dxa"/>
            <w:bottom w:w="0" w:type="dxa"/>
            <w:right w:w="108" w:type="dxa"/>
          </w:tblCellMar>
        </w:tblPrEx>
        <w:trPr>
          <w:trHeight w:val="546" w:hRule="atLeast"/>
        </w:trPr>
        <w:tc>
          <w:tcPr>
            <w:tcW w:w="3201"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656378AC">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“三公”经费支出内容</w:t>
            </w:r>
          </w:p>
        </w:tc>
        <w:tc>
          <w:tcPr>
            <w:tcW w:w="1381"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51D52CEB">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合计</w:t>
            </w:r>
          </w:p>
        </w:tc>
        <w:tc>
          <w:tcPr>
            <w:tcW w:w="4418" w:type="dxa"/>
            <w:gridSpan w:val="3"/>
            <w:tcBorders>
              <w:top w:val="single" w:color="auto" w:sz="4" w:space="0"/>
              <w:left w:val="nil"/>
              <w:bottom w:val="single" w:color="auto" w:sz="4" w:space="0"/>
              <w:right w:val="single" w:color="auto" w:sz="4" w:space="0"/>
            </w:tcBorders>
            <w:shd w:val="clear" w:color="auto" w:fill="auto"/>
            <w:noWrap w:val="0"/>
            <w:vAlign w:val="center"/>
          </w:tcPr>
          <w:p w14:paraId="08282E84">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资金来源</w:t>
            </w:r>
          </w:p>
        </w:tc>
      </w:tr>
      <w:tr w14:paraId="067CBDA0">
        <w:tblPrEx>
          <w:tblCellMar>
            <w:top w:w="0" w:type="dxa"/>
            <w:left w:w="108" w:type="dxa"/>
            <w:bottom w:w="0" w:type="dxa"/>
            <w:right w:w="108" w:type="dxa"/>
          </w:tblCellMar>
        </w:tblPrEx>
        <w:trPr>
          <w:trHeight w:val="810" w:hRule="atLeast"/>
        </w:trPr>
        <w:tc>
          <w:tcPr>
            <w:tcW w:w="3201"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FF0DF55">
            <w:pPr>
              <w:widowControl/>
              <w:jc w:val="left"/>
              <w:rPr>
                <w:rFonts w:ascii="仿宋_GB2312" w:hAnsi="宋体" w:eastAsia="仿宋_GB2312" w:cs="宋体"/>
                <w:b/>
                <w:bCs/>
                <w:color w:val="000000"/>
                <w:kern w:val="0"/>
                <w:sz w:val="20"/>
                <w:szCs w:val="20"/>
              </w:rPr>
            </w:pPr>
          </w:p>
        </w:tc>
        <w:tc>
          <w:tcPr>
            <w:tcW w:w="1381"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C773E89">
            <w:pPr>
              <w:widowControl/>
              <w:jc w:val="left"/>
              <w:rPr>
                <w:rFonts w:ascii="仿宋_GB2312" w:hAnsi="宋体" w:eastAsia="仿宋_GB2312" w:cs="宋体"/>
                <w:b/>
                <w:bCs/>
                <w:color w:val="000000"/>
                <w:kern w:val="0"/>
                <w:sz w:val="20"/>
                <w:szCs w:val="20"/>
              </w:rPr>
            </w:pPr>
          </w:p>
        </w:tc>
        <w:tc>
          <w:tcPr>
            <w:tcW w:w="1518" w:type="dxa"/>
            <w:tcBorders>
              <w:top w:val="nil"/>
              <w:left w:val="nil"/>
              <w:bottom w:val="single" w:color="auto" w:sz="4" w:space="0"/>
              <w:right w:val="single" w:color="auto" w:sz="4" w:space="0"/>
            </w:tcBorders>
            <w:shd w:val="clear" w:color="auto" w:fill="auto"/>
            <w:noWrap w:val="0"/>
            <w:vAlign w:val="center"/>
          </w:tcPr>
          <w:p w14:paraId="507492A5">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382" w:type="dxa"/>
            <w:tcBorders>
              <w:top w:val="nil"/>
              <w:left w:val="nil"/>
              <w:bottom w:val="single" w:color="auto" w:sz="4" w:space="0"/>
              <w:right w:val="single" w:color="auto" w:sz="4" w:space="0"/>
            </w:tcBorders>
            <w:shd w:val="clear" w:color="auto" w:fill="auto"/>
            <w:noWrap w:val="0"/>
            <w:vAlign w:val="center"/>
          </w:tcPr>
          <w:p w14:paraId="34196B7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18" w:type="dxa"/>
            <w:tcBorders>
              <w:top w:val="nil"/>
              <w:left w:val="nil"/>
              <w:bottom w:val="single" w:color="auto" w:sz="4" w:space="0"/>
              <w:right w:val="single" w:color="auto" w:sz="4" w:space="0"/>
            </w:tcBorders>
            <w:shd w:val="clear" w:color="auto" w:fill="auto"/>
            <w:noWrap w:val="0"/>
            <w:vAlign w:val="center"/>
          </w:tcPr>
          <w:p w14:paraId="2104F622">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593FC703">
        <w:tblPrEx>
          <w:tblCellMar>
            <w:top w:w="0" w:type="dxa"/>
            <w:left w:w="108" w:type="dxa"/>
            <w:bottom w:w="0" w:type="dxa"/>
            <w:right w:w="108" w:type="dxa"/>
          </w:tblCellMar>
        </w:tblPrEx>
        <w:trPr>
          <w:trHeight w:val="592" w:hRule="atLeast"/>
        </w:trPr>
        <w:tc>
          <w:tcPr>
            <w:tcW w:w="3201" w:type="dxa"/>
            <w:tcBorders>
              <w:top w:val="nil"/>
              <w:left w:val="single" w:color="auto" w:sz="4" w:space="0"/>
              <w:bottom w:val="single" w:color="auto" w:sz="4" w:space="0"/>
              <w:right w:val="single" w:color="auto" w:sz="4" w:space="0"/>
            </w:tcBorders>
            <w:shd w:val="clear" w:color="auto" w:fill="auto"/>
            <w:noWrap w:val="0"/>
            <w:vAlign w:val="center"/>
          </w:tcPr>
          <w:p w14:paraId="2A90A1D6">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因公出国（境）费用</w:t>
            </w:r>
          </w:p>
        </w:tc>
        <w:tc>
          <w:tcPr>
            <w:tcW w:w="1381" w:type="dxa"/>
            <w:tcBorders>
              <w:top w:val="nil"/>
              <w:left w:val="nil"/>
              <w:bottom w:val="single" w:color="auto" w:sz="4" w:space="0"/>
              <w:right w:val="single" w:color="auto" w:sz="4" w:space="0"/>
            </w:tcBorders>
            <w:shd w:val="clear" w:color="auto" w:fill="auto"/>
            <w:noWrap w:val="0"/>
            <w:vAlign w:val="center"/>
          </w:tcPr>
          <w:p w14:paraId="1FCCF10A">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5243FE17">
            <w:pPr>
              <w:widowControl/>
              <w:jc w:val="center"/>
              <w:rPr>
                <w:rFonts w:hint="eastAsia" w:ascii="仿宋_GB2312" w:hAnsi="宋体" w:eastAsia="仿宋_GB2312" w:cs="宋体"/>
                <w:b/>
                <w:color w:val="000000"/>
                <w:kern w:val="0"/>
                <w:sz w:val="18"/>
              </w:rPr>
            </w:pPr>
          </w:p>
        </w:tc>
        <w:tc>
          <w:tcPr>
            <w:tcW w:w="1382" w:type="dxa"/>
            <w:tcBorders>
              <w:top w:val="nil"/>
              <w:left w:val="nil"/>
              <w:bottom w:val="single" w:color="auto" w:sz="4" w:space="0"/>
              <w:right w:val="single" w:color="auto" w:sz="4" w:space="0"/>
            </w:tcBorders>
            <w:shd w:val="clear" w:color="auto" w:fill="auto"/>
            <w:noWrap w:val="0"/>
            <w:vAlign w:val="center"/>
          </w:tcPr>
          <w:p w14:paraId="5DD30B38">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589C3922">
            <w:pPr>
              <w:widowControl/>
              <w:jc w:val="center"/>
              <w:rPr>
                <w:rFonts w:hint="eastAsia" w:ascii="仿宋_GB2312" w:hAnsi="宋体" w:eastAsia="仿宋_GB2312" w:cs="宋体"/>
                <w:b/>
                <w:color w:val="000000"/>
                <w:kern w:val="0"/>
                <w:sz w:val="18"/>
              </w:rPr>
            </w:pPr>
          </w:p>
        </w:tc>
      </w:tr>
      <w:tr w14:paraId="0E2BB31E">
        <w:tblPrEx>
          <w:tblCellMar>
            <w:top w:w="0" w:type="dxa"/>
            <w:left w:w="108" w:type="dxa"/>
            <w:bottom w:w="0" w:type="dxa"/>
            <w:right w:w="108" w:type="dxa"/>
          </w:tblCellMar>
        </w:tblPrEx>
        <w:trPr>
          <w:trHeight w:val="592" w:hRule="atLeast"/>
        </w:trPr>
        <w:tc>
          <w:tcPr>
            <w:tcW w:w="3201" w:type="dxa"/>
            <w:tcBorders>
              <w:top w:val="nil"/>
              <w:left w:val="single" w:color="auto" w:sz="4" w:space="0"/>
              <w:bottom w:val="single" w:color="auto" w:sz="4" w:space="0"/>
              <w:right w:val="single" w:color="auto" w:sz="4" w:space="0"/>
            </w:tcBorders>
            <w:shd w:val="clear" w:color="auto" w:fill="auto"/>
            <w:noWrap w:val="0"/>
            <w:vAlign w:val="center"/>
          </w:tcPr>
          <w:p w14:paraId="0C84D65C">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381" w:type="dxa"/>
            <w:tcBorders>
              <w:top w:val="nil"/>
              <w:left w:val="nil"/>
              <w:bottom w:val="single" w:color="auto" w:sz="4" w:space="0"/>
              <w:right w:val="single" w:color="auto" w:sz="4" w:space="0"/>
            </w:tcBorders>
            <w:shd w:val="clear" w:color="auto" w:fill="auto"/>
            <w:noWrap w:val="0"/>
            <w:vAlign w:val="center"/>
          </w:tcPr>
          <w:p w14:paraId="4A665AB6">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0819CCF3">
            <w:pPr>
              <w:widowControl/>
              <w:jc w:val="center"/>
              <w:rPr>
                <w:rFonts w:hint="eastAsia" w:ascii="仿宋_GB2312" w:hAnsi="宋体" w:eastAsia="仿宋_GB2312" w:cs="宋体"/>
                <w:b/>
                <w:color w:val="000000"/>
                <w:kern w:val="0"/>
                <w:sz w:val="18"/>
              </w:rPr>
            </w:pPr>
          </w:p>
        </w:tc>
        <w:tc>
          <w:tcPr>
            <w:tcW w:w="1382" w:type="dxa"/>
            <w:tcBorders>
              <w:top w:val="nil"/>
              <w:left w:val="nil"/>
              <w:bottom w:val="single" w:color="auto" w:sz="4" w:space="0"/>
              <w:right w:val="single" w:color="auto" w:sz="4" w:space="0"/>
            </w:tcBorders>
            <w:shd w:val="clear" w:color="auto" w:fill="auto"/>
            <w:noWrap w:val="0"/>
            <w:vAlign w:val="center"/>
          </w:tcPr>
          <w:p w14:paraId="0B513B6F">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622C7548">
            <w:pPr>
              <w:widowControl/>
              <w:jc w:val="center"/>
              <w:rPr>
                <w:rFonts w:hint="eastAsia" w:ascii="仿宋_GB2312" w:hAnsi="宋体" w:eastAsia="仿宋_GB2312" w:cs="宋体"/>
                <w:b/>
                <w:color w:val="000000"/>
                <w:kern w:val="0"/>
                <w:sz w:val="18"/>
              </w:rPr>
            </w:pPr>
          </w:p>
        </w:tc>
      </w:tr>
      <w:tr w14:paraId="7B91BDE7">
        <w:tblPrEx>
          <w:tblCellMar>
            <w:top w:w="0" w:type="dxa"/>
            <w:left w:w="108" w:type="dxa"/>
            <w:bottom w:w="0" w:type="dxa"/>
            <w:right w:w="108" w:type="dxa"/>
          </w:tblCellMar>
        </w:tblPrEx>
        <w:trPr>
          <w:trHeight w:val="592" w:hRule="atLeast"/>
        </w:trPr>
        <w:tc>
          <w:tcPr>
            <w:tcW w:w="3201" w:type="dxa"/>
            <w:tcBorders>
              <w:top w:val="nil"/>
              <w:left w:val="single" w:color="auto" w:sz="4" w:space="0"/>
              <w:bottom w:val="single" w:color="auto" w:sz="4" w:space="0"/>
              <w:right w:val="single" w:color="auto" w:sz="4" w:space="0"/>
            </w:tcBorders>
            <w:shd w:val="clear" w:color="auto" w:fill="auto"/>
            <w:noWrap w:val="0"/>
            <w:vAlign w:val="center"/>
          </w:tcPr>
          <w:p w14:paraId="1AAFA5F8">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381" w:type="dxa"/>
            <w:tcBorders>
              <w:top w:val="nil"/>
              <w:left w:val="nil"/>
              <w:bottom w:val="single" w:color="auto" w:sz="4" w:space="0"/>
              <w:right w:val="single" w:color="auto" w:sz="4" w:space="0"/>
            </w:tcBorders>
            <w:shd w:val="clear" w:color="auto" w:fill="auto"/>
            <w:noWrap w:val="0"/>
            <w:vAlign w:val="center"/>
          </w:tcPr>
          <w:p w14:paraId="5A2CBE0B">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780680D1">
            <w:pPr>
              <w:widowControl/>
              <w:jc w:val="center"/>
              <w:rPr>
                <w:rFonts w:hint="eastAsia" w:ascii="仿宋_GB2312" w:hAnsi="宋体" w:eastAsia="仿宋_GB2312" w:cs="宋体"/>
                <w:b/>
                <w:color w:val="000000"/>
                <w:kern w:val="0"/>
                <w:sz w:val="18"/>
              </w:rPr>
            </w:pPr>
          </w:p>
        </w:tc>
        <w:tc>
          <w:tcPr>
            <w:tcW w:w="1382" w:type="dxa"/>
            <w:tcBorders>
              <w:top w:val="nil"/>
              <w:left w:val="nil"/>
              <w:bottom w:val="single" w:color="auto" w:sz="4" w:space="0"/>
              <w:right w:val="single" w:color="auto" w:sz="4" w:space="0"/>
            </w:tcBorders>
            <w:shd w:val="clear" w:color="auto" w:fill="auto"/>
            <w:noWrap w:val="0"/>
            <w:vAlign w:val="center"/>
          </w:tcPr>
          <w:p w14:paraId="4D223813">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01F8B896">
            <w:pPr>
              <w:widowControl/>
              <w:jc w:val="center"/>
              <w:rPr>
                <w:rFonts w:hint="eastAsia" w:ascii="仿宋_GB2312" w:hAnsi="宋体" w:eastAsia="仿宋_GB2312" w:cs="宋体"/>
                <w:b/>
                <w:color w:val="000000"/>
                <w:kern w:val="0"/>
                <w:sz w:val="18"/>
              </w:rPr>
            </w:pPr>
          </w:p>
        </w:tc>
      </w:tr>
      <w:tr w14:paraId="2D1029E9">
        <w:tblPrEx>
          <w:tblCellMar>
            <w:top w:w="0" w:type="dxa"/>
            <w:left w:w="108" w:type="dxa"/>
            <w:bottom w:w="0" w:type="dxa"/>
            <w:right w:w="108" w:type="dxa"/>
          </w:tblCellMar>
        </w:tblPrEx>
        <w:trPr>
          <w:trHeight w:val="592" w:hRule="atLeast"/>
        </w:trPr>
        <w:tc>
          <w:tcPr>
            <w:tcW w:w="3201" w:type="dxa"/>
            <w:tcBorders>
              <w:top w:val="nil"/>
              <w:left w:val="single" w:color="auto" w:sz="4" w:space="0"/>
              <w:bottom w:val="single" w:color="auto" w:sz="4" w:space="0"/>
              <w:right w:val="single" w:color="auto" w:sz="4" w:space="0"/>
            </w:tcBorders>
            <w:shd w:val="clear" w:color="auto" w:fill="auto"/>
            <w:noWrap w:val="0"/>
            <w:vAlign w:val="center"/>
          </w:tcPr>
          <w:p w14:paraId="6E5FB2D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381" w:type="dxa"/>
            <w:tcBorders>
              <w:top w:val="nil"/>
              <w:left w:val="nil"/>
              <w:bottom w:val="single" w:color="auto" w:sz="4" w:space="0"/>
              <w:right w:val="single" w:color="auto" w:sz="4" w:space="0"/>
            </w:tcBorders>
            <w:shd w:val="clear" w:color="auto" w:fill="auto"/>
            <w:noWrap w:val="0"/>
            <w:vAlign w:val="center"/>
          </w:tcPr>
          <w:p w14:paraId="3F8BD6A4">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6BD39D07">
            <w:pPr>
              <w:widowControl/>
              <w:jc w:val="center"/>
              <w:rPr>
                <w:rFonts w:hint="eastAsia" w:ascii="仿宋_GB2312" w:hAnsi="宋体" w:eastAsia="仿宋_GB2312" w:cs="宋体"/>
                <w:b/>
                <w:color w:val="000000"/>
                <w:kern w:val="0"/>
                <w:sz w:val="18"/>
              </w:rPr>
            </w:pPr>
          </w:p>
        </w:tc>
        <w:tc>
          <w:tcPr>
            <w:tcW w:w="1382" w:type="dxa"/>
            <w:tcBorders>
              <w:top w:val="nil"/>
              <w:left w:val="nil"/>
              <w:bottom w:val="single" w:color="auto" w:sz="4" w:space="0"/>
              <w:right w:val="single" w:color="auto" w:sz="4" w:space="0"/>
            </w:tcBorders>
            <w:shd w:val="clear" w:color="auto" w:fill="auto"/>
            <w:noWrap w:val="0"/>
            <w:vAlign w:val="center"/>
          </w:tcPr>
          <w:p w14:paraId="28BB6EC6">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32AD6724">
            <w:pPr>
              <w:widowControl/>
              <w:jc w:val="center"/>
              <w:rPr>
                <w:rFonts w:hint="eastAsia" w:ascii="仿宋_GB2312" w:hAnsi="宋体" w:eastAsia="仿宋_GB2312" w:cs="宋体"/>
                <w:b/>
                <w:color w:val="000000"/>
                <w:kern w:val="0"/>
                <w:sz w:val="18"/>
              </w:rPr>
            </w:pPr>
          </w:p>
        </w:tc>
      </w:tr>
      <w:tr w14:paraId="68660EE7">
        <w:tblPrEx>
          <w:tblCellMar>
            <w:top w:w="0" w:type="dxa"/>
            <w:left w:w="108" w:type="dxa"/>
            <w:bottom w:w="0" w:type="dxa"/>
            <w:right w:w="108" w:type="dxa"/>
          </w:tblCellMar>
        </w:tblPrEx>
        <w:trPr>
          <w:trHeight w:val="592" w:hRule="atLeast"/>
        </w:trPr>
        <w:tc>
          <w:tcPr>
            <w:tcW w:w="3201" w:type="dxa"/>
            <w:tcBorders>
              <w:top w:val="nil"/>
              <w:left w:val="single" w:color="auto" w:sz="4" w:space="0"/>
              <w:bottom w:val="single" w:color="auto" w:sz="4" w:space="0"/>
              <w:right w:val="single" w:color="auto" w:sz="4" w:space="0"/>
            </w:tcBorders>
            <w:shd w:val="clear" w:color="auto" w:fill="auto"/>
            <w:noWrap w:val="0"/>
            <w:vAlign w:val="center"/>
          </w:tcPr>
          <w:p w14:paraId="7B3A023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公务用车运行维护费</w:t>
            </w:r>
          </w:p>
        </w:tc>
        <w:tc>
          <w:tcPr>
            <w:tcW w:w="1381" w:type="dxa"/>
            <w:tcBorders>
              <w:top w:val="nil"/>
              <w:left w:val="nil"/>
              <w:bottom w:val="single" w:color="auto" w:sz="4" w:space="0"/>
              <w:right w:val="single" w:color="auto" w:sz="4" w:space="0"/>
            </w:tcBorders>
            <w:shd w:val="clear" w:color="auto" w:fill="auto"/>
            <w:noWrap w:val="0"/>
            <w:vAlign w:val="center"/>
          </w:tcPr>
          <w:p w14:paraId="6DE4AF34">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2E7AC30F">
            <w:pPr>
              <w:widowControl/>
              <w:jc w:val="center"/>
              <w:rPr>
                <w:rFonts w:hint="eastAsia" w:ascii="仿宋_GB2312" w:hAnsi="宋体" w:eastAsia="仿宋_GB2312" w:cs="宋体"/>
                <w:b/>
                <w:color w:val="000000"/>
                <w:kern w:val="0"/>
                <w:sz w:val="18"/>
              </w:rPr>
            </w:pPr>
          </w:p>
        </w:tc>
        <w:tc>
          <w:tcPr>
            <w:tcW w:w="1382" w:type="dxa"/>
            <w:tcBorders>
              <w:top w:val="nil"/>
              <w:left w:val="nil"/>
              <w:bottom w:val="single" w:color="auto" w:sz="4" w:space="0"/>
              <w:right w:val="single" w:color="auto" w:sz="4" w:space="0"/>
            </w:tcBorders>
            <w:shd w:val="clear" w:color="auto" w:fill="auto"/>
            <w:noWrap w:val="0"/>
            <w:vAlign w:val="center"/>
          </w:tcPr>
          <w:p w14:paraId="110AA9A5">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47631AD0">
            <w:pPr>
              <w:widowControl/>
              <w:jc w:val="center"/>
              <w:rPr>
                <w:rFonts w:hint="eastAsia" w:ascii="仿宋_GB2312" w:hAnsi="宋体" w:eastAsia="仿宋_GB2312" w:cs="宋体"/>
                <w:b/>
                <w:color w:val="000000"/>
                <w:kern w:val="0"/>
                <w:sz w:val="18"/>
              </w:rPr>
            </w:pPr>
          </w:p>
        </w:tc>
      </w:tr>
      <w:tr w14:paraId="57B0CC5C">
        <w:tblPrEx>
          <w:tblCellMar>
            <w:top w:w="0" w:type="dxa"/>
            <w:left w:w="108" w:type="dxa"/>
            <w:bottom w:w="0" w:type="dxa"/>
            <w:right w:w="108" w:type="dxa"/>
          </w:tblCellMar>
        </w:tblPrEx>
        <w:trPr>
          <w:trHeight w:val="592" w:hRule="atLeast"/>
        </w:trPr>
        <w:tc>
          <w:tcPr>
            <w:tcW w:w="3201" w:type="dxa"/>
            <w:tcBorders>
              <w:top w:val="nil"/>
              <w:left w:val="single" w:color="auto" w:sz="4" w:space="0"/>
              <w:bottom w:val="single" w:color="auto" w:sz="4" w:space="0"/>
              <w:right w:val="single" w:color="auto" w:sz="4" w:space="0"/>
            </w:tcBorders>
            <w:shd w:val="clear" w:color="auto" w:fill="auto"/>
            <w:noWrap w:val="0"/>
            <w:vAlign w:val="center"/>
          </w:tcPr>
          <w:p w14:paraId="3EA7AF9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总计</w:t>
            </w:r>
          </w:p>
        </w:tc>
        <w:tc>
          <w:tcPr>
            <w:tcW w:w="1381" w:type="dxa"/>
            <w:tcBorders>
              <w:top w:val="nil"/>
              <w:left w:val="nil"/>
              <w:bottom w:val="single" w:color="auto" w:sz="4" w:space="0"/>
              <w:right w:val="single" w:color="auto" w:sz="4" w:space="0"/>
            </w:tcBorders>
            <w:shd w:val="clear" w:color="auto" w:fill="auto"/>
            <w:noWrap w:val="0"/>
            <w:vAlign w:val="center"/>
          </w:tcPr>
          <w:p w14:paraId="6CF9185B">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795AAC46">
            <w:pPr>
              <w:widowControl/>
              <w:jc w:val="center"/>
              <w:rPr>
                <w:rFonts w:hint="eastAsia" w:ascii="仿宋_GB2312" w:hAnsi="宋体" w:eastAsia="仿宋_GB2312" w:cs="宋体"/>
                <w:b/>
                <w:color w:val="000000"/>
                <w:kern w:val="0"/>
                <w:sz w:val="18"/>
              </w:rPr>
            </w:pPr>
          </w:p>
        </w:tc>
        <w:tc>
          <w:tcPr>
            <w:tcW w:w="1382" w:type="dxa"/>
            <w:tcBorders>
              <w:top w:val="nil"/>
              <w:left w:val="nil"/>
              <w:bottom w:val="single" w:color="auto" w:sz="4" w:space="0"/>
              <w:right w:val="single" w:color="auto" w:sz="4" w:space="0"/>
            </w:tcBorders>
            <w:shd w:val="clear" w:color="auto" w:fill="auto"/>
            <w:noWrap w:val="0"/>
            <w:vAlign w:val="center"/>
          </w:tcPr>
          <w:p w14:paraId="2075DC8F">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41271B65">
            <w:pPr>
              <w:widowControl/>
              <w:jc w:val="center"/>
              <w:rPr>
                <w:rFonts w:hint="eastAsia" w:ascii="仿宋_GB2312" w:hAnsi="宋体" w:eastAsia="仿宋_GB2312" w:cs="宋体"/>
                <w:b/>
                <w:color w:val="000000"/>
                <w:kern w:val="0"/>
                <w:sz w:val="18"/>
              </w:rPr>
            </w:pPr>
          </w:p>
        </w:tc>
      </w:tr>
    </w:tbl>
    <w:p w14:paraId="70BDFE6C">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备注：墨玉县第一幼儿园2026年无财政拨款“三公”经费预算安排，财政拨款“三公”经费支出情况表为空表。</w:t>
      </w:r>
    </w:p>
    <w:p w14:paraId="07B46645">
      <w:pPr>
        <w:widowControl/>
        <w:jc w:val="left"/>
        <w:outlineLvl w:val="1"/>
        <w:rPr>
          <w:rFonts w:hint="eastAsia" w:ascii="仿宋_GB2312" w:hAnsi="宋体" w:eastAsia="仿宋_GB2312"/>
          <w:b/>
          <w:kern w:val="0"/>
          <w:sz w:val="32"/>
          <w:szCs w:val="32"/>
        </w:rPr>
      </w:pPr>
    </w:p>
    <w:p w14:paraId="4CB6B326">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表11</w:t>
      </w:r>
    </w:p>
    <w:p w14:paraId="73D9AB6E">
      <w:pPr>
        <w:widowControl/>
        <w:jc w:val="left"/>
        <w:outlineLvl w:val="1"/>
        <w:rPr>
          <w:rFonts w:ascii="仿宋_GB2312" w:hAnsi="宋体" w:eastAsia="仿宋_GB2312"/>
          <w:b/>
          <w:kern w:val="0"/>
          <w:sz w:val="32"/>
          <w:szCs w:val="32"/>
        </w:rPr>
      </w:pPr>
    </w:p>
    <w:p w14:paraId="3ED35091">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财政拨款委托业务费支出情况表</w:t>
      </w:r>
    </w:p>
    <w:p w14:paraId="0995DA6A">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4"/>
        <w:gridCol w:w="1312"/>
      </w:tblGrid>
      <w:tr w14:paraId="16DFC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2776F650">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编制单位：墨玉县第一幼儿园</w:t>
            </w:r>
          </w:p>
        </w:tc>
        <w:tc>
          <w:tcPr>
            <w:tcW w:w="1312" w:type="dxa"/>
            <w:tcBorders>
              <w:top w:val="nil"/>
              <w:left w:val="nil"/>
              <w:bottom w:val="nil"/>
              <w:right w:val="nil"/>
            </w:tcBorders>
          </w:tcPr>
          <w:p w14:paraId="5D88D5D6">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000" w:type="dxa"/>
        <w:tblInd w:w="93" w:type="dxa"/>
        <w:tblLayout w:type="fixed"/>
        <w:tblCellMar>
          <w:top w:w="0" w:type="dxa"/>
          <w:left w:w="108" w:type="dxa"/>
          <w:bottom w:w="0" w:type="dxa"/>
          <w:right w:w="108" w:type="dxa"/>
        </w:tblCellMar>
      </w:tblPr>
      <w:tblGrid>
        <w:gridCol w:w="3188"/>
        <w:gridCol w:w="1384"/>
        <w:gridCol w:w="1521"/>
        <w:gridCol w:w="1385"/>
        <w:gridCol w:w="1522"/>
      </w:tblGrid>
      <w:tr w14:paraId="63929E5F">
        <w:tblPrEx>
          <w:tblCellMar>
            <w:top w:w="0" w:type="dxa"/>
            <w:left w:w="108" w:type="dxa"/>
            <w:bottom w:w="0" w:type="dxa"/>
            <w:right w:w="108" w:type="dxa"/>
          </w:tblCellMar>
        </w:tblPrEx>
        <w:trPr>
          <w:trHeight w:val="546" w:hRule="atLeast"/>
        </w:trPr>
        <w:tc>
          <w:tcPr>
            <w:tcW w:w="3188"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254BCDDF">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项目名称</w:t>
            </w:r>
          </w:p>
        </w:tc>
        <w:tc>
          <w:tcPr>
            <w:tcW w:w="1384"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5F0307D3">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合计</w:t>
            </w:r>
          </w:p>
        </w:tc>
        <w:tc>
          <w:tcPr>
            <w:tcW w:w="4428" w:type="dxa"/>
            <w:gridSpan w:val="3"/>
            <w:tcBorders>
              <w:top w:val="single" w:color="auto" w:sz="4" w:space="0"/>
              <w:left w:val="nil"/>
              <w:bottom w:val="single" w:color="auto" w:sz="4" w:space="0"/>
              <w:right w:val="single" w:color="auto" w:sz="4" w:space="0"/>
            </w:tcBorders>
            <w:shd w:val="clear" w:color="auto" w:fill="auto"/>
            <w:noWrap w:val="0"/>
            <w:vAlign w:val="center"/>
          </w:tcPr>
          <w:p w14:paraId="65FB1C80">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资金来源</w:t>
            </w:r>
          </w:p>
        </w:tc>
      </w:tr>
      <w:tr w14:paraId="2F347A93">
        <w:tblPrEx>
          <w:tblCellMar>
            <w:top w:w="0" w:type="dxa"/>
            <w:left w:w="108" w:type="dxa"/>
            <w:bottom w:w="0" w:type="dxa"/>
            <w:right w:w="108" w:type="dxa"/>
          </w:tblCellMar>
        </w:tblPrEx>
        <w:trPr>
          <w:trHeight w:val="810" w:hRule="atLeast"/>
        </w:trPr>
        <w:tc>
          <w:tcPr>
            <w:tcW w:w="3188"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A2AA23F">
            <w:pPr>
              <w:widowControl/>
              <w:jc w:val="left"/>
              <w:rPr>
                <w:rFonts w:ascii="仿宋_GB2312" w:hAnsi="宋体" w:eastAsia="仿宋_GB2312" w:cs="宋体"/>
                <w:b/>
                <w:bCs/>
                <w:color w:val="000000"/>
                <w:kern w:val="0"/>
                <w:sz w:val="20"/>
                <w:szCs w:val="20"/>
              </w:rPr>
            </w:pPr>
          </w:p>
        </w:tc>
        <w:tc>
          <w:tcPr>
            <w:tcW w:w="1384"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808ED99">
            <w:pPr>
              <w:widowControl/>
              <w:jc w:val="left"/>
              <w:rPr>
                <w:rFonts w:ascii="仿宋_GB2312" w:hAnsi="宋体" w:eastAsia="仿宋_GB2312" w:cs="宋体"/>
                <w:b/>
                <w:bCs/>
                <w:color w:val="000000"/>
                <w:kern w:val="0"/>
                <w:sz w:val="20"/>
                <w:szCs w:val="20"/>
              </w:rPr>
            </w:pPr>
          </w:p>
        </w:tc>
        <w:tc>
          <w:tcPr>
            <w:tcW w:w="1521" w:type="dxa"/>
            <w:tcBorders>
              <w:top w:val="nil"/>
              <w:left w:val="nil"/>
              <w:bottom w:val="single" w:color="auto" w:sz="4" w:space="0"/>
              <w:right w:val="single" w:color="auto" w:sz="4" w:space="0"/>
            </w:tcBorders>
            <w:shd w:val="clear" w:color="auto" w:fill="auto"/>
            <w:noWrap w:val="0"/>
            <w:vAlign w:val="center"/>
          </w:tcPr>
          <w:p w14:paraId="193EE7A2">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385" w:type="dxa"/>
            <w:tcBorders>
              <w:top w:val="nil"/>
              <w:left w:val="nil"/>
              <w:bottom w:val="single" w:color="auto" w:sz="4" w:space="0"/>
              <w:right w:val="single" w:color="auto" w:sz="4" w:space="0"/>
            </w:tcBorders>
            <w:shd w:val="clear" w:color="auto" w:fill="auto"/>
            <w:noWrap w:val="0"/>
            <w:vAlign w:val="center"/>
          </w:tcPr>
          <w:p w14:paraId="4A47C46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22" w:type="dxa"/>
            <w:tcBorders>
              <w:top w:val="nil"/>
              <w:left w:val="nil"/>
              <w:bottom w:val="single" w:color="auto" w:sz="4" w:space="0"/>
              <w:right w:val="single" w:color="auto" w:sz="4" w:space="0"/>
            </w:tcBorders>
            <w:shd w:val="clear" w:color="auto" w:fill="auto"/>
            <w:noWrap w:val="0"/>
            <w:vAlign w:val="center"/>
          </w:tcPr>
          <w:p w14:paraId="2C611506">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65BA6C41">
        <w:tblPrEx>
          <w:tblCellMar>
            <w:top w:w="0" w:type="dxa"/>
            <w:left w:w="108" w:type="dxa"/>
            <w:bottom w:w="0" w:type="dxa"/>
            <w:right w:w="108" w:type="dxa"/>
          </w:tblCellMar>
        </w:tblPrEx>
        <w:trPr>
          <w:trHeight w:val="592" w:hRule="atLeast"/>
        </w:trPr>
        <w:tc>
          <w:tcPr>
            <w:tcW w:w="3188" w:type="dxa"/>
            <w:tcBorders>
              <w:top w:val="nil"/>
              <w:left w:val="single" w:color="auto" w:sz="4" w:space="0"/>
              <w:bottom w:val="single" w:color="auto" w:sz="4" w:space="0"/>
              <w:right w:val="single" w:color="auto" w:sz="4" w:space="0"/>
            </w:tcBorders>
            <w:shd w:val="clear" w:color="auto" w:fill="auto"/>
            <w:noWrap w:val="0"/>
            <w:vAlign w:val="center"/>
          </w:tcPr>
          <w:p w14:paraId="4656CD68">
            <w:pPr>
              <w:widowControl/>
              <w:jc w:val="center"/>
              <w:rPr>
                <w:rFonts w:hint="eastAsia" w:ascii="仿宋_GB2312" w:hAnsi="宋体" w:eastAsia="仿宋_GB2312" w:cs="宋体"/>
                <w:b/>
                <w:color w:val="000000"/>
                <w:kern w:val="0"/>
                <w:sz w:val="28"/>
              </w:rPr>
            </w:pPr>
          </w:p>
        </w:tc>
        <w:tc>
          <w:tcPr>
            <w:tcW w:w="1384" w:type="dxa"/>
            <w:tcBorders>
              <w:top w:val="nil"/>
              <w:left w:val="nil"/>
              <w:bottom w:val="single" w:color="auto" w:sz="4" w:space="0"/>
              <w:right w:val="single" w:color="auto" w:sz="4" w:space="0"/>
            </w:tcBorders>
            <w:shd w:val="clear" w:color="auto" w:fill="auto"/>
            <w:noWrap w:val="0"/>
            <w:vAlign w:val="center"/>
          </w:tcPr>
          <w:p w14:paraId="595F5B47">
            <w:pPr>
              <w:widowControl/>
              <w:jc w:val="center"/>
              <w:rPr>
                <w:rFonts w:hint="eastAsia" w:ascii="仿宋_GB2312" w:hAnsi="宋体" w:eastAsia="仿宋_GB2312" w:cs="宋体"/>
                <w:b/>
                <w:color w:val="000000"/>
                <w:kern w:val="0"/>
                <w:sz w:val="18"/>
              </w:rPr>
            </w:pPr>
          </w:p>
        </w:tc>
        <w:tc>
          <w:tcPr>
            <w:tcW w:w="1521" w:type="dxa"/>
            <w:tcBorders>
              <w:top w:val="nil"/>
              <w:left w:val="nil"/>
              <w:bottom w:val="single" w:color="auto" w:sz="4" w:space="0"/>
              <w:right w:val="single" w:color="auto" w:sz="4" w:space="0"/>
            </w:tcBorders>
            <w:shd w:val="clear" w:color="auto" w:fill="auto"/>
            <w:noWrap w:val="0"/>
            <w:vAlign w:val="center"/>
          </w:tcPr>
          <w:p w14:paraId="7AD00C77">
            <w:pPr>
              <w:widowControl/>
              <w:jc w:val="center"/>
              <w:rPr>
                <w:rFonts w:hint="eastAsia" w:ascii="仿宋_GB2312" w:hAnsi="宋体" w:eastAsia="仿宋_GB2312" w:cs="宋体"/>
                <w:b/>
                <w:color w:val="000000"/>
                <w:kern w:val="0"/>
                <w:sz w:val="18"/>
              </w:rPr>
            </w:pPr>
          </w:p>
        </w:tc>
        <w:tc>
          <w:tcPr>
            <w:tcW w:w="1385" w:type="dxa"/>
            <w:tcBorders>
              <w:top w:val="nil"/>
              <w:left w:val="nil"/>
              <w:bottom w:val="single" w:color="auto" w:sz="4" w:space="0"/>
              <w:right w:val="single" w:color="auto" w:sz="4" w:space="0"/>
            </w:tcBorders>
            <w:shd w:val="clear" w:color="auto" w:fill="auto"/>
            <w:noWrap w:val="0"/>
            <w:vAlign w:val="center"/>
          </w:tcPr>
          <w:p w14:paraId="71BEC1DC">
            <w:pPr>
              <w:widowControl/>
              <w:jc w:val="center"/>
              <w:rPr>
                <w:rFonts w:hint="eastAsia" w:ascii="仿宋_GB2312" w:hAnsi="宋体" w:eastAsia="仿宋_GB2312" w:cs="宋体"/>
                <w:b/>
                <w:color w:val="000000"/>
                <w:kern w:val="0"/>
                <w:sz w:val="18"/>
              </w:rPr>
            </w:pPr>
          </w:p>
        </w:tc>
        <w:tc>
          <w:tcPr>
            <w:tcW w:w="1522" w:type="dxa"/>
            <w:tcBorders>
              <w:top w:val="nil"/>
              <w:left w:val="nil"/>
              <w:bottom w:val="single" w:color="auto" w:sz="4" w:space="0"/>
              <w:right w:val="single" w:color="auto" w:sz="4" w:space="0"/>
            </w:tcBorders>
            <w:shd w:val="clear" w:color="auto" w:fill="auto"/>
            <w:noWrap w:val="0"/>
            <w:vAlign w:val="center"/>
          </w:tcPr>
          <w:p w14:paraId="4B8834BD">
            <w:pPr>
              <w:widowControl/>
              <w:jc w:val="center"/>
              <w:rPr>
                <w:rFonts w:hint="eastAsia" w:ascii="仿宋_GB2312" w:hAnsi="宋体" w:eastAsia="仿宋_GB2312" w:cs="宋体"/>
                <w:b/>
                <w:color w:val="000000"/>
                <w:kern w:val="0"/>
                <w:sz w:val="18"/>
              </w:rPr>
            </w:pPr>
          </w:p>
        </w:tc>
      </w:tr>
      <w:tr w14:paraId="24766045">
        <w:tblPrEx>
          <w:tblCellMar>
            <w:top w:w="0" w:type="dxa"/>
            <w:left w:w="108" w:type="dxa"/>
            <w:bottom w:w="0" w:type="dxa"/>
            <w:right w:w="108" w:type="dxa"/>
          </w:tblCellMar>
        </w:tblPrEx>
        <w:trPr>
          <w:trHeight w:val="592" w:hRule="atLeast"/>
        </w:trPr>
        <w:tc>
          <w:tcPr>
            <w:tcW w:w="3188" w:type="dxa"/>
            <w:tcBorders>
              <w:top w:val="nil"/>
              <w:left w:val="single" w:color="auto" w:sz="4" w:space="0"/>
              <w:bottom w:val="single" w:color="auto" w:sz="4" w:space="0"/>
              <w:right w:val="single" w:color="auto" w:sz="4" w:space="0"/>
            </w:tcBorders>
            <w:shd w:val="clear" w:color="auto" w:fill="auto"/>
            <w:noWrap w:val="0"/>
            <w:vAlign w:val="center"/>
          </w:tcPr>
          <w:p w14:paraId="59CF06CE">
            <w:pPr>
              <w:widowControl/>
              <w:jc w:val="center"/>
              <w:rPr>
                <w:rFonts w:hint="eastAsia" w:ascii="仿宋_GB2312" w:hAnsi="宋体" w:eastAsia="仿宋_GB2312" w:cs="宋体"/>
                <w:b/>
                <w:color w:val="000000"/>
                <w:kern w:val="0"/>
                <w:sz w:val="28"/>
              </w:rPr>
            </w:pPr>
          </w:p>
        </w:tc>
        <w:tc>
          <w:tcPr>
            <w:tcW w:w="1384" w:type="dxa"/>
            <w:tcBorders>
              <w:top w:val="nil"/>
              <w:left w:val="nil"/>
              <w:bottom w:val="single" w:color="auto" w:sz="4" w:space="0"/>
              <w:right w:val="single" w:color="auto" w:sz="4" w:space="0"/>
            </w:tcBorders>
            <w:shd w:val="clear" w:color="auto" w:fill="auto"/>
            <w:noWrap w:val="0"/>
            <w:vAlign w:val="center"/>
          </w:tcPr>
          <w:p w14:paraId="7D8E2488">
            <w:pPr>
              <w:widowControl/>
              <w:jc w:val="center"/>
              <w:rPr>
                <w:rFonts w:hint="eastAsia" w:ascii="仿宋_GB2312" w:hAnsi="宋体" w:eastAsia="仿宋_GB2312" w:cs="宋体"/>
                <w:b/>
                <w:color w:val="000000"/>
                <w:kern w:val="0"/>
                <w:sz w:val="18"/>
              </w:rPr>
            </w:pPr>
          </w:p>
        </w:tc>
        <w:tc>
          <w:tcPr>
            <w:tcW w:w="1521" w:type="dxa"/>
            <w:tcBorders>
              <w:top w:val="nil"/>
              <w:left w:val="nil"/>
              <w:bottom w:val="single" w:color="auto" w:sz="4" w:space="0"/>
              <w:right w:val="single" w:color="auto" w:sz="4" w:space="0"/>
            </w:tcBorders>
            <w:shd w:val="clear" w:color="auto" w:fill="auto"/>
            <w:noWrap w:val="0"/>
            <w:vAlign w:val="center"/>
          </w:tcPr>
          <w:p w14:paraId="6489E7EA">
            <w:pPr>
              <w:widowControl/>
              <w:jc w:val="center"/>
              <w:rPr>
                <w:rFonts w:hint="eastAsia" w:ascii="仿宋_GB2312" w:hAnsi="宋体" w:eastAsia="仿宋_GB2312" w:cs="宋体"/>
                <w:b/>
                <w:color w:val="000000"/>
                <w:kern w:val="0"/>
                <w:sz w:val="18"/>
              </w:rPr>
            </w:pPr>
          </w:p>
        </w:tc>
        <w:tc>
          <w:tcPr>
            <w:tcW w:w="1385" w:type="dxa"/>
            <w:tcBorders>
              <w:top w:val="nil"/>
              <w:left w:val="nil"/>
              <w:bottom w:val="single" w:color="auto" w:sz="4" w:space="0"/>
              <w:right w:val="single" w:color="auto" w:sz="4" w:space="0"/>
            </w:tcBorders>
            <w:shd w:val="clear" w:color="auto" w:fill="auto"/>
            <w:noWrap w:val="0"/>
            <w:vAlign w:val="center"/>
          </w:tcPr>
          <w:p w14:paraId="7F86761A">
            <w:pPr>
              <w:widowControl/>
              <w:jc w:val="center"/>
              <w:rPr>
                <w:rFonts w:hint="eastAsia" w:ascii="仿宋_GB2312" w:hAnsi="宋体" w:eastAsia="仿宋_GB2312" w:cs="宋体"/>
                <w:b/>
                <w:color w:val="000000"/>
                <w:kern w:val="0"/>
                <w:sz w:val="18"/>
              </w:rPr>
            </w:pPr>
          </w:p>
        </w:tc>
        <w:tc>
          <w:tcPr>
            <w:tcW w:w="1522" w:type="dxa"/>
            <w:tcBorders>
              <w:top w:val="nil"/>
              <w:left w:val="nil"/>
              <w:bottom w:val="single" w:color="auto" w:sz="4" w:space="0"/>
              <w:right w:val="single" w:color="auto" w:sz="4" w:space="0"/>
            </w:tcBorders>
            <w:shd w:val="clear" w:color="auto" w:fill="auto"/>
            <w:noWrap w:val="0"/>
            <w:vAlign w:val="center"/>
          </w:tcPr>
          <w:p w14:paraId="403A07A0">
            <w:pPr>
              <w:widowControl/>
              <w:jc w:val="center"/>
              <w:rPr>
                <w:rFonts w:hint="eastAsia" w:ascii="仿宋_GB2312" w:hAnsi="宋体" w:eastAsia="仿宋_GB2312" w:cs="宋体"/>
                <w:b/>
                <w:color w:val="000000"/>
                <w:kern w:val="0"/>
                <w:sz w:val="18"/>
              </w:rPr>
            </w:pPr>
          </w:p>
        </w:tc>
      </w:tr>
      <w:tr w14:paraId="70A10AE3">
        <w:tblPrEx>
          <w:tblCellMar>
            <w:top w:w="0" w:type="dxa"/>
            <w:left w:w="108" w:type="dxa"/>
            <w:bottom w:w="0" w:type="dxa"/>
            <w:right w:w="108" w:type="dxa"/>
          </w:tblCellMar>
        </w:tblPrEx>
        <w:trPr>
          <w:trHeight w:val="592" w:hRule="atLeast"/>
        </w:trPr>
        <w:tc>
          <w:tcPr>
            <w:tcW w:w="3188" w:type="dxa"/>
            <w:tcBorders>
              <w:top w:val="nil"/>
              <w:left w:val="single" w:color="auto" w:sz="4" w:space="0"/>
              <w:bottom w:val="single" w:color="auto" w:sz="4" w:space="0"/>
              <w:right w:val="single" w:color="auto" w:sz="4" w:space="0"/>
            </w:tcBorders>
            <w:shd w:val="clear" w:color="auto" w:fill="auto"/>
            <w:noWrap w:val="0"/>
            <w:vAlign w:val="center"/>
          </w:tcPr>
          <w:p w14:paraId="1DEE6098">
            <w:pPr>
              <w:widowControl/>
              <w:jc w:val="center"/>
              <w:rPr>
                <w:rFonts w:hint="eastAsia" w:ascii="仿宋_GB2312" w:hAnsi="宋体" w:eastAsia="仿宋_GB2312" w:cs="宋体"/>
                <w:b/>
                <w:color w:val="000000"/>
                <w:kern w:val="0"/>
                <w:sz w:val="28"/>
              </w:rPr>
            </w:pPr>
          </w:p>
        </w:tc>
        <w:tc>
          <w:tcPr>
            <w:tcW w:w="1384" w:type="dxa"/>
            <w:tcBorders>
              <w:top w:val="nil"/>
              <w:left w:val="nil"/>
              <w:bottom w:val="single" w:color="auto" w:sz="4" w:space="0"/>
              <w:right w:val="single" w:color="auto" w:sz="4" w:space="0"/>
            </w:tcBorders>
            <w:shd w:val="clear" w:color="auto" w:fill="auto"/>
            <w:noWrap w:val="0"/>
            <w:vAlign w:val="center"/>
          </w:tcPr>
          <w:p w14:paraId="27F016FB">
            <w:pPr>
              <w:widowControl/>
              <w:jc w:val="center"/>
              <w:rPr>
                <w:rFonts w:hint="eastAsia" w:ascii="仿宋_GB2312" w:hAnsi="宋体" w:eastAsia="仿宋_GB2312" w:cs="宋体"/>
                <w:b/>
                <w:color w:val="000000"/>
                <w:kern w:val="0"/>
                <w:sz w:val="18"/>
              </w:rPr>
            </w:pPr>
          </w:p>
        </w:tc>
        <w:tc>
          <w:tcPr>
            <w:tcW w:w="1521" w:type="dxa"/>
            <w:tcBorders>
              <w:top w:val="nil"/>
              <w:left w:val="nil"/>
              <w:bottom w:val="single" w:color="auto" w:sz="4" w:space="0"/>
              <w:right w:val="single" w:color="auto" w:sz="4" w:space="0"/>
            </w:tcBorders>
            <w:shd w:val="clear" w:color="auto" w:fill="auto"/>
            <w:noWrap w:val="0"/>
            <w:vAlign w:val="center"/>
          </w:tcPr>
          <w:p w14:paraId="1A8229ED">
            <w:pPr>
              <w:widowControl/>
              <w:jc w:val="center"/>
              <w:rPr>
                <w:rFonts w:hint="eastAsia" w:ascii="仿宋_GB2312" w:hAnsi="宋体" w:eastAsia="仿宋_GB2312" w:cs="宋体"/>
                <w:b/>
                <w:color w:val="000000"/>
                <w:kern w:val="0"/>
                <w:sz w:val="18"/>
              </w:rPr>
            </w:pPr>
          </w:p>
        </w:tc>
        <w:tc>
          <w:tcPr>
            <w:tcW w:w="1385" w:type="dxa"/>
            <w:tcBorders>
              <w:top w:val="nil"/>
              <w:left w:val="nil"/>
              <w:bottom w:val="single" w:color="auto" w:sz="4" w:space="0"/>
              <w:right w:val="single" w:color="auto" w:sz="4" w:space="0"/>
            </w:tcBorders>
            <w:shd w:val="clear" w:color="auto" w:fill="auto"/>
            <w:noWrap w:val="0"/>
            <w:vAlign w:val="center"/>
          </w:tcPr>
          <w:p w14:paraId="5F29AC77">
            <w:pPr>
              <w:widowControl/>
              <w:jc w:val="center"/>
              <w:rPr>
                <w:rFonts w:hint="eastAsia" w:ascii="仿宋_GB2312" w:hAnsi="宋体" w:eastAsia="仿宋_GB2312" w:cs="宋体"/>
                <w:b/>
                <w:color w:val="000000"/>
                <w:kern w:val="0"/>
                <w:sz w:val="18"/>
              </w:rPr>
            </w:pPr>
          </w:p>
        </w:tc>
        <w:tc>
          <w:tcPr>
            <w:tcW w:w="1522" w:type="dxa"/>
            <w:tcBorders>
              <w:top w:val="nil"/>
              <w:left w:val="nil"/>
              <w:bottom w:val="single" w:color="auto" w:sz="4" w:space="0"/>
              <w:right w:val="single" w:color="auto" w:sz="4" w:space="0"/>
            </w:tcBorders>
            <w:shd w:val="clear" w:color="auto" w:fill="auto"/>
            <w:noWrap w:val="0"/>
            <w:vAlign w:val="center"/>
          </w:tcPr>
          <w:p w14:paraId="185AD29B">
            <w:pPr>
              <w:widowControl/>
              <w:jc w:val="center"/>
              <w:rPr>
                <w:rFonts w:hint="eastAsia" w:ascii="仿宋_GB2312" w:hAnsi="宋体" w:eastAsia="仿宋_GB2312" w:cs="宋体"/>
                <w:b/>
                <w:color w:val="000000"/>
                <w:kern w:val="0"/>
                <w:sz w:val="18"/>
              </w:rPr>
            </w:pPr>
          </w:p>
        </w:tc>
      </w:tr>
      <w:tr w14:paraId="2F3996BF">
        <w:tblPrEx>
          <w:tblCellMar>
            <w:top w:w="0" w:type="dxa"/>
            <w:left w:w="108" w:type="dxa"/>
            <w:bottom w:w="0" w:type="dxa"/>
            <w:right w:w="108" w:type="dxa"/>
          </w:tblCellMar>
        </w:tblPrEx>
        <w:trPr>
          <w:trHeight w:val="592" w:hRule="atLeast"/>
        </w:trPr>
        <w:tc>
          <w:tcPr>
            <w:tcW w:w="3188" w:type="dxa"/>
            <w:tcBorders>
              <w:top w:val="nil"/>
              <w:left w:val="single" w:color="auto" w:sz="4" w:space="0"/>
              <w:bottom w:val="single" w:color="auto" w:sz="4" w:space="0"/>
              <w:right w:val="single" w:color="auto" w:sz="4" w:space="0"/>
            </w:tcBorders>
            <w:shd w:val="clear" w:color="auto" w:fill="auto"/>
            <w:noWrap w:val="0"/>
            <w:vAlign w:val="center"/>
          </w:tcPr>
          <w:p w14:paraId="43AF694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总计</w:t>
            </w:r>
          </w:p>
        </w:tc>
        <w:tc>
          <w:tcPr>
            <w:tcW w:w="1384" w:type="dxa"/>
            <w:tcBorders>
              <w:top w:val="nil"/>
              <w:left w:val="nil"/>
              <w:bottom w:val="single" w:color="auto" w:sz="4" w:space="0"/>
              <w:right w:val="single" w:color="auto" w:sz="4" w:space="0"/>
            </w:tcBorders>
            <w:shd w:val="clear" w:color="auto" w:fill="auto"/>
            <w:noWrap w:val="0"/>
            <w:vAlign w:val="center"/>
          </w:tcPr>
          <w:p w14:paraId="6A63EBC8">
            <w:pPr>
              <w:widowControl/>
              <w:jc w:val="center"/>
              <w:rPr>
                <w:rFonts w:hint="eastAsia" w:ascii="仿宋_GB2312" w:hAnsi="宋体" w:eastAsia="仿宋_GB2312" w:cs="宋体"/>
                <w:b/>
                <w:color w:val="000000"/>
                <w:kern w:val="0"/>
                <w:sz w:val="18"/>
              </w:rPr>
            </w:pPr>
          </w:p>
        </w:tc>
        <w:tc>
          <w:tcPr>
            <w:tcW w:w="1521" w:type="dxa"/>
            <w:tcBorders>
              <w:top w:val="nil"/>
              <w:left w:val="nil"/>
              <w:bottom w:val="single" w:color="auto" w:sz="4" w:space="0"/>
              <w:right w:val="single" w:color="auto" w:sz="4" w:space="0"/>
            </w:tcBorders>
            <w:shd w:val="clear" w:color="auto" w:fill="auto"/>
            <w:noWrap w:val="0"/>
            <w:vAlign w:val="center"/>
          </w:tcPr>
          <w:p w14:paraId="74A5C2CE">
            <w:pPr>
              <w:widowControl/>
              <w:jc w:val="center"/>
              <w:rPr>
                <w:rFonts w:hint="eastAsia" w:ascii="仿宋_GB2312" w:hAnsi="宋体" w:eastAsia="仿宋_GB2312" w:cs="宋体"/>
                <w:b/>
                <w:color w:val="000000"/>
                <w:kern w:val="0"/>
                <w:sz w:val="18"/>
              </w:rPr>
            </w:pPr>
          </w:p>
        </w:tc>
        <w:tc>
          <w:tcPr>
            <w:tcW w:w="1385" w:type="dxa"/>
            <w:tcBorders>
              <w:top w:val="nil"/>
              <w:left w:val="nil"/>
              <w:bottom w:val="single" w:color="auto" w:sz="4" w:space="0"/>
              <w:right w:val="single" w:color="auto" w:sz="4" w:space="0"/>
            </w:tcBorders>
            <w:shd w:val="clear" w:color="auto" w:fill="auto"/>
            <w:noWrap w:val="0"/>
            <w:vAlign w:val="center"/>
          </w:tcPr>
          <w:p w14:paraId="1E928D15">
            <w:pPr>
              <w:widowControl/>
              <w:jc w:val="center"/>
              <w:rPr>
                <w:rFonts w:hint="eastAsia" w:ascii="仿宋_GB2312" w:hAnsi="宋体" w:eastAsia="仿宋_GB2312" w:cs="宋体"/>
                <w:b/>
                <w:color w:val="000000"/>
                <w:kern w:val="0"/>
                <w:sz w:val="18"/>
              </w:rPr>
            </w:pPr>
          </w:p>
        </w:tc>
        <w:tc>
          <w:tcPr>
            <w:tcW w:w="1522" w:type="dxa"/>
            <w:tcBorders>
              <w:top w:val="nil"/>
              <w:left w:val="nil"/>
              <w:bottom w:val="single" w:color="auto" w:sz="4" w:space="0"/>
              <w:right w:val="single" w:color="auto" w:sz="4" w:space="0"/>
            </w:tcBorders>
            <w:shd w:val="clear" w:color="auto" w:fill="auto"/>
            <w:noWrap w:val="0"/>
            <w:vAlign w:val="center"/>
          </w:tcPr>
          <w:p w14:paraId="2903E9FD">
            <w:pPr>
              <w:widowControl/>
              <w:jc w:val="center"/>
              <w:rPr>
                <w:rFonts w:hint="eastAsia" w:ascii="仿宋_GB2312" w:hAnsi="宋体" w:eastAsia="仿宋_GB2312" w:cs="宋体"/>
                <w:b/>
                <w:color w:val="000000"/>
                <w:kern w:val="0"/>
                <w:sz w:val="18"/>
              </w:rPr>
            </w:pPr>
          </w:p>
        </w:tc>
      </w:tr>
    </w:tbl>
    <w:p w14:paraId="072C1F71">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备注：墨玉县第一幼儿园2026无财政拨款委托业务费预算安排，财政拨款委托业务费支出情况表为空表。</w:t>
      </w:r>
    </w:p>
    <w:p w14:paraId="4A0CA91D">
      <w:pPr>
        <w:widowControl/>
        <w:jc w:val="left"/>
        <w:outlineLvl w:val="1"/>
        <w:rPr>
          <w:rFonts w:hint="eastAsia" w:ascii="仿宋_GB2312" w:hAnsi="宋体" w:eastAsia="仿宋_GB2312"/>
          <w:b/>
          <w:kern w:val="0"/>
          <w:sz w:val="32"/>
          <w:szCs w:val="32"/>
        </w:rPr>
      </w:pPr>
    </w:p>
    <w:p w14:paraId="15A4B582">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表12</w:t>
      </w:r>
    </w:p>
    <w:p w14:paraId="3C6C39DB">
      <w:pPr>
        <w:widowControl/>
        <w:jc w:val="left"/>
        <w:outlineLvl w:val="1"/>
        <w:rPr>
          <w:rFonts w:ascii="仿宋_GB2312" w:hAnsi="宋体" w:eastAsia="仿宋_GB2312"/>
          <w:b/>
          <w:kern w:val="0"/>
          <w:sz w:val="32"/>
          <w:szCs w:val="32"/>
        </w:rPr>
      </w:pPr>
    </w:p>
    <w:p w14:paraId="5A22F89E">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上年结转结余情况表</w:t>
      </w:r>
    </w:p>
    <w:p w14:paraId="539EC091">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9"/>
        <w:gridCol w:w="817"/>
        <w:gridCol w:w="992"/>
        <w:gridCol w:w="851"/>
        <w:gridCol w:w="832"/>
        <w:gridCol w:w="937"/>
        <w:gridCol w:w="742"/>
        <w:gridCol w:w="756"/>
        <w:gridCol w:w="737"/>
        <w:gridCol w:w="1097"/>
      </w:tblGrid>
      <w:tr w14:paraId="5B86A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6" w:type="dxa"/>
            <w:gridSpan w:val="8"/>
            <w:tcBorders>
              <w:top w:val="nil"/>
              <w:left w:val="nil"/>
              <w:bottom w:val="nil"/>
              <w:right w:val="nil"/>
            </w:tcBorders>
          </w:tcPr>
          <w:p w14:paraId="7CA58619">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编制单位：墨玉县第一幼儿园</w:t>
            </w:r>
          </w:p>
        </w:tc>
        <w:tc>
          <w:tcPr>
            <w:tcW w:w="1834" w:type="dxa"/>
            <w:gridSpan w:val="2"/>
            <w:tcBorders>
              <w:top w:val="nil"/>
              <w:left w:val="nil"/>
              <w:bottom w:val="nil"/>
              <w:right w:val="nil"/>
            </w:tcBorders>
          </w:tcPr>
          <w:p w14:paraId="23CC7A7A">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14:paraId="583B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39" w:type="dxa"/>
            <w:vMerge w:val="restart"/>
            <w:noWrap w:val="0"/>
            <w:vAlign w:val="center"/>
          </w:tcPr>
          <w:p w14:paraId="37373E3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17" w:type="dxa"/>
            <w:vMerge w:val="restart"/>
            <w:noWrap w:val="0"/>
            <w:vAlign w:val="center"/>
          </w:tcPr>
          <w:p w14:paraId="568161B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612" w:type="dxa"/>
            <w:gridSpan w:val="4"/>
            <w:noWrap w:val="0"/>
            <w:vAlign w:val="center"/>
          </w:tcPr>
          <w:p w14:paraId="75B69421">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332" w:type="dxa"/>
            <w:gridSpan w:val="4"/>
            <w:noWrap w:val="0"/>
            <w:vAlign w:val="center"/>
          </w:tcPr>
          <w:p w14:paraId="1CB2B879">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1DD83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39" w:type="dxa"/>
            <w:vMerge w:val="continue"/>
            <w:noWrap w:val="0"/>
            <w:vAlign w:val="center"/>
          </w:tcPr>
          <w:p w14:paraId="27A69D0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17" w:type="dxa"/>
            <w:vMerge w:val="continue"/>
            <w:noWrap w:val="0"/>
            <w:vAlign w:val="center"/>
          </w:tcPr>
          <w:p w14:paraId="5E00C95A">
            <w:pPr>
              <w:spacing w:line="600" w:lineRule="exact"/>
              <w:jc w:val="center"/>
              <w:rPr>
                <w:rFonts w:ascii="仿宋" w:hAnsi="仿宋" w:eastAsia="仿宋" w:cs="仿宋_GB2312"/>
                <w:bCs/>
                <w:color w:val="auto"/>
                <w:kern w:val="0"/>
                <w:sz w:val="28"/>
                <w:szCs w:val="28"/>
                <w:highlight w:val="none"/>
              </w:rPr>
            </w:pPr>
          </w:p>
        </w:tc>
        <w:tc>
          <w:tcPr>
            <w:tcW w:w="992" w:type="dxa"/>
            <w:vMerge w:val="restart"/>
            <w:noWrap w:val="0"/>
            <w:vAlign w:val="center"/>
          </w:tcPr>
          <w:p w14:paraId="06D7656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小计</w:t>
            </w:r>
          </w:p>
        </w:tc>
        <w:tc>
          <w:tcPr>
            <w:tcW w:w="1683" w:type="dxa"/>
            <w:gridSpan w:val="2"/>
            <w:noWrap w:val="0"/>
            <w:vAlign w:val="center"/>
          </w:tcPr>
          <w:p w14:paraId="420D74C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937" w:type="dxa"/>
            <w:vMerge w:val="restart"/>
            <w:noWrap w:val="0"/>
            <w:vAlign w:val="center"/>
          </w:tcPr>
          <w:p w14:paraId="226BF2A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42" w:type="dxa"/>
            <w:vMerge w:val="restart"/>
            <w:noWrap w:val="0"/>
            <w:vAlign w:val="center"/>
          </w:tcPr>
          <w:p w14:paraId="692AED1D">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493" w:type="dxa"/>
            <w:gridSpan w:val="2"/>
            <w:noWrap w:val="0"/>
            <w:vAlign w:val="center"/>
          </w:tcPr>
          <w:p w14:paraId="40E733D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97" w:type="dxa"/>
            <w:vMerge w:val="restart"/>
            <w:noWrap w:val="0"/>
            <w:vAlign w:val="center"/>
          </w:tcPr>
          <w:p w14:paraId="26C9635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42E72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39" w:type="dxa"/>
            <w:vMerge w:val="continue"/>
            <w:noWrap w:val="0"/>
            <w:vAlign w:val="center"/>
          </w:tcPr>
          <w:p w14:paraId="1E081810">
            <w:pPr>
              <w:spacing w:line="600" w:lineRule="exact"/>
              <w:jc w:val="center"/>
              <w:rPr>
                <w:rFonts w:ascii="仿宋" w:hAnsi="仿宋" w:eastAsia="仿宋" w:cs="仿宋_GB2312"/>
                <w:bCs/>
                <w:color w:val="auto"/>
                <w:kern w:val="0"/>
                <w:sz w:val="28"/>
                <w:szCs w:val="28"/>
                <w:highlight w:val="none"/>
              </w:rPr>
            </w:pPr>
          </w:p>
        </w:tc>
        <w:tc>
          <w:tcPr>
            <w:tcW w:w="817" w:type="dxa"/>
            <w:vMerge w:val="continue"/>
            <w:noWrap w:val="0"/>
            <w:vAlign w:val="center"/>
          </w:tcPr>
          <w:p w14:paraId="443748E6">
            <w:pPr>
              <w:spacing w:line="600" w:lineRule="exact"/>
              <w:jc w:val="center"/>
              <w:rPr>
                <w:rFonts w:ascii="仿宋" w:hAnsi="仿宋" w:eastAsia="仿宋" w:cs="仿宋_GB2312"/>
                <w:bCs/>
                <w:color w:val="auto"/>
                <w:kern w:val="0"/>
                <w:sz w:val="28"/>
                <w:szCs w:val="28"/>
                <w:highlight w:val="none"/>
              </w:rPr>
            </w:pPr>
          </w:p>
        </w:tc>
        <w:tc>
          <w:tcPr>
            <w:tcW w:w="992" w:type="dxa"/>
            <w:vMerge w:val="continue"/>
            <w:noWrap w:val="0"/>
            <w:vAlign w:val="center"/>
          </w:tcPr>
          <w:p w14:paraId="5AC5CE98">
            <w:pPr>
              <w:spacing w:line="600" w:lineRule="exact"/>
              <w:jc w:val="center"/>
              <w:rPr>
                <w:rFonts w:ascii="仿宋" w:hAnsi="仿宋" w:eastAsia="仿宋" w:cs="仿宋_GB2312"/>
                <w:bCs/>
                <w:color w:val="auto"/>
                <w:kern w:val="0"/>
                <w:sz w:val="28"/>
                <w:szCs w:val="28"/>
                <w:highlight w:val="none"/>
              </w:rPr>
            </w:pPr>
          </w:p>
        </w:tc>
        <w:tc>
          <w:tcPr>
            <w:tcW w:w="851" w:type="dxa"/>
            <w:noWrap w:val="0"/>
            <w:vAlign w:val="center"/>
          </w:tcPr>
          <w:p w14:paraId="5BD91D7F">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32" w:type="dxa"/>
            <w:noWrap w:val="0"/>
            <w:vAlign w:val="center"/>
          </w:tcPr>
          <w:p w14:paraId="6C96A0D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937" w:type="dxa"/>
            <w:vMerge w:val="continue"/>
            <w:noWrap w:val="0"/>
            <w:vAlign w:val="center"/>
          </w:tcPr>
          <w:p w14:paraId="7B2BE756">
            <w:pPr>
              <w:spacing w:line="600" w:lineRule="exact"/>
              <w:jc w:val="center"/>
              <w:rPr>
                <w:rFonts w:ascii="仿宋" w:hAnsi="仿宋" w:eastAsia="仿宋" w:cs="仿宋_GB2312"/>
                <w:bCs/>
                <w:color w:val="auto"/>
                <w:kern w:val="0"/>
                <w:sz w:val="28"/>
                <w:szCs w:val="28"/>
                <w:highlight w:val="none"/>
              </w:rPr>
            </w:pPr>
          </w:p>
        </w:tc>
        <w:tc>
          <w:tcPr>
            <w:tcW w:w="742" w:type="dxa"/>
            <w:vMerge w:val="continue"/>
            <w:noWrap w:val="0"/>
            <w:vAlign w:val="center"/>
          </w:tcPr>
          <w:p w14:paraId="080D7C15">
            <w:pPr>
              <w:spacing w:line="600" w:lineRule="exact"/>
              <w:jc w:val="center"/>
              <w:rPr>
                <w:rFonts w:ascii="仿宋" w:hAnsi="仿宋" w:eastAsia="仿宋" w:cs="仿宋_GB2312"/>
                <w:bCs/>
                <w:color w:val="auto"/>
                <w:kern w:val="0"/>
                <w:sz w:val="28"/>
                <w:szCs w:val="28"/>
                <w:highlight w:val="none"/>
              </w:rPr>
            </w:pPr>
          </w:p>
        </w:tc>
        <w:tc>
          <w:tcPr>
            <w:tcW w:w="756" w:type="dxa"/>
            <w:noWrap w:val="0"/>
            <w:vAlign w:val="center"/>
          </w:tcPr>
          <w:p w14:paraId="2B0B5FEE">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37" w:type="dxa"/>
            <w:noWrap w:val="0"/>
            <w:vAlign w:val="center"/>
          </w:tcPr>
          <w:p w14:paraId="463ED20D">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097" w:type="dxa"/>
            <w:vMerge w:val="continue"/>
            <w:noWrap w:val="0"/>
            <w:vAlign w:val="center"/>
          </w:tcPr>
          <w:p w14:paraId="19750B4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310A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39" w:type="dxa"/>
            <w:noWrap w:val="0"/>
            <w:vAlign w:val="center"/>
          </w:tcPr>
          <w:p w14:paraId="11AB6E17">
            <w:pPr>
              <w:spacing w:line="600" w:lineRule="exact"/>
              <w:jc w:val="center"/>
              <w:rPr>
                <w:rFonts w:ascii="仿宋" w:hAnsi="仿宋" w:eastAsia="仿宋" w:cs="仿宋_GB2312"/>
                <w:bCs/>
                <w:color w:val="auto"/>
                <w:kern w:val="0"/>
                <w:sz w:val="18"/>
                <w:szCs w:val="18"/>
                <w:highlight w:val="none"/>
              </w:rPr>
            </w:pPr>
            <w:r>
              <w:rPr>
                <w:rFonts w:hint="eastAsia" w:ascii="仿宋_GB2312" w:hAnsi="宋体" w:eastAsia="仿宋_GB2312"/>
                <w:kern w:val="0"/>
                <w:sz w:val="18"/>
                <w:szCs w:val="18"/>
              </w:rPr>
              <w:t>2025年通讯费和取暖费补发</w:t>
            </w:r>
          </w:p>
        </w:tc>
        <w:tc>
          <w:tcPr>
            <w:tcW w:w="817" w:type="dxa"/>
            <w:noWrap w:val="0"/>
            <w:vAlign w:val="center"/>
          </w:tcPr>
          <w:p w14:paraId="0A5B3592">
            <w:pPr>
              <w:spacing w:line="600" w:lineRule="exact"/>
              <w:jc w:val="center"/>
              <w:rPr>
                <w:rFonts w:ascii="仿宋" w:hAnsi="仿宋" w:eastAsia="仿宋" w:cs="仿宋_GB2312"/>
                <w:bCs/>
                <w:color w:val="auto"/>
                <w:kern w:val="0"/>
                <w:sz w:val="18"/>
                <w:szCs w:val="18"/>
                <w:highlight w:val="none"/>
              </w:rPr>
            </w:pPr>
            <w:r>
              <w:rPr>
                <w:rFonts w:hint="eastAsia" w:ascii="仿宋_GB2312" w:hAnsi="宋体" w:eastAsia="仿宋_GB2312"/>
                <w:kern w:val="0"/>
                <w:sz w:val="18"/>
                <w:szCs w:val="18"/>
              </w:rPr>
              <w:t>4.79</w:t>
            </w:r>
          </w:p>
        </w:tc>
        <w:tc>
          <w:tcPr>
            <w:tcW w:w="992" w:type="dxa"/>
            <w:noWrap w:val="0"/>
            <w:vAlign w:val="center"/>
          </w:tcPr>
          <w:p w14:paraId="3B7D264D">
            <w:pPr>
              <w:spacing w:line="600" w:lineRule="exact"/>
              <w:jc w:val="center"/>
              <w:rPr>
                <w:rFonts w:ascii="仿宋" w:hAnsi="仿宋" w:eastAsia="仿宋" w:cs="仿宋_GB2312"/>
                <w:bCs/>
                <w:color w:val="auto"/>
                <w:kern w:val="0"/>
                <w:sz w:val="18"/>
                <w:szCs w:val="18"/>
                <w:highlight w:val="none"/>
              </w:rPr>
            </w:pPr>
            <w:r>
              <w:rPr>
                <w:rFonts w:hint="eastAsia" w:ascii="仿宋_GB2312" w:hAnsi="宋体" w:eastAsia="仿宋_GB2312"/>
                <w:kern w:val="0"/>
                <w:sz w:val="18"/>
                <w:szCs w:val="18"/>
              </w:rPr>
              <w:t>4.79</w:t>
            </w:r>
          </w:p>
        </w:tc>
        <w:tc>
          <w:tcPr>
            <w:tcW w:w="851" w:type="dxa"/>
            <w:noWrap w:val="0"/>
            <w:vAlign w:val="center"/>
          </w:tcPr>
          <w:p w14:paraId="63F087AB">
            <w:pPr>
              <w:widowControl/>
              <w:spacing w:line="280" w:lineRule="exact"/>
              <w:jc w:val="center"/>
              <w:rPr>
                <w:rFonts w:hint="eastAsia" w:ascii="仿宋_GB2312" w:hAnsi="宋体" w:eastAsia="仿宋_GB2312" w:cs="宋体"/>
                <w:bCs/>
                <w:color w:val="auto"/>
                <w:kern w:val="0"/>
                <w:sz w:val="18"/>
                <w:szCs w:val="18"/>
                <w:highlight w:val="none"/>
                <w:lang w:val="en-US" w:eastAsia="zh-CN"/>
              </w:rPr>
            </w:pPr>
            <w:r>
              <w:rPr>
                <w:rFonts w:hint="eastAsia" w:ascii="仿宋_GB2312" w:hAnsi="宋体" w:eastAsia="仿宋_GB2312"/>
                <w:kern w:val="0"/>
                <w:sz w:val="18"/>
                <w:szCs w:val="18"/>
              </w:rPr>
              <w:t>4.79</w:t>
            </w:r>
          </w:p>
        </w:tc>
        <w:tc>
          <w:tcPr>
            <w:tcW w:w="832" w:type="dxa"/>
            <w:noWrap w:val="0"/>
            <w:vAlign w:val="center"/>
          </w:tcPr>
          <w:p w14:paraId="65012319">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937" w:type="dxa"/>
            <w:noWrap w:val="0"/>
            <w:vAlign w:val="center"/>
          </w:tcPr>
          <w:p w14:paraId="005ADD52">
            <w:pPr>
              <w:spacing w:line="600" w:lineRule="exact"/>
              <w:jc w:val="center"/>
              <w:rPr>
                <w:rFonts w:ascii="仿宋" w:hAnsi="仿宋" w:eastAsia="仿宋" w:cs="仿宋_GB2312"/>
                <w:bCs/>
                <w:color w:val="auto"/>
                <w:kern w:val="0"/>
                <w:sz w:val="18"/>
                <w:szCs w:val="18"/>
                <w:highlight w:val="none"/>
              </w:rPr>
            </w:pPr>
          </w:p>
        </w:tc>
        <w:tc>
          <w:tcPr>
            <w:tcW w:w="742" w:type="dxa"/>
            <w:noWrap w:val="0"/>
            <w:vAlign w:val="center"/>
          </w:tcPr>
          <w:p w14:paraId="1F1650A6">
            <w:pPr>
              <w:spacing w:line="600" w:lineRule="exact"/>
              <w:jc w:val="center"/>
              <w:rPr>
                <w:rFonts w:ascii="仿宋" w:hAnsi="仿宋" w:eastAsia="仿宋" w:cs="仿宋_GB2312"/>
                <w:bCs/>
                <w:color w:val="auto"/>
                <w:kern w:val="0"/>
                <w:sz w:val="18"/>
                <w:szCs w:val="18"/>
                <w:highlight w:val="none"/>
              </w:rPr>
            </w:pPr>
          </w:p>
        </w:tc>
        <w:tc>
          <w:tcPr>
            <w:tcW w:w="756" w:type="dxa"/>
            <w:noWrap w:val="0"/>
            <w:vAlign w:val="center"/>
          </w:tcPr>
          <w:p w14:paraId="474A6F13">
            <w:pPr>
              <w:spacing w:line="600" w:lineRule="exact"/>
              <w:jc w:val="center"/>
              <w:rPr>
                <w:rFonts w:ascii="仿宋" w:hAnsi="仿宋" w:eastAsia="仿宋" w:cs="仿宋_GB2312"/>
                <w:bCs/>
                <w:color w:val="auto"/>
                <w:kern w:val="0"/>
                <w:sz w:val="18"/>
                <w:szCs w:val="18"/>
                <w:highlight w:val="none"/>
              </w:rPr>
            </w:pPr>
          </w:p>
        </w:tc>
        <w:tc>
          <w:tcPr>
            <w:tcW w:w="737" w:type="dxa"/>
            <w:noWrap w:val="0"/>
            <w:vAlign w:val="center"/>
          </w:tcPr>
          <w:p w14:paraId="5C49CC93">
            <w:pPr>
              <w:spacing w:line="600" w:lineRule="exact"/>
              <w:jc w:val="center"/>
              <w:rPr>
                <w:rFonts w:ascii="仿宋" w:hAnsi="仿宋" w:eastAsia="仿宋" w:cs="仿宋_GB2312"/>
                <w:bCs/>
                <w:color w:val="auto"/>
                <w:kern w:val="0"/>
                <w:sz w:val="18"/>
                <w:szCs w:val="18"/>
                <w:highlight w:val="none"/>
              </w:rPr>
            </w:pPr>
          </w:p>
        </w:tc>
        <w:tc>
          <w:tcPr>
            <w:tcW w:w="1097" w:type="dxa"/>
            <w:noWrap w:val="0"/>
            <w:vAlign w:val="center"/>
          </w:tcPr>
          <w:p w14:paraId="6FE9ABC2">
            <w:pPr>
              <w:spacing w:line="600" w:lineRule="exact"/>
              <w:jc w:val="center"/>
              <w:rPr>
                <w:rFonts w:ascii="仿宋" w:hAnsi="仿宋" w:eastAsia="仿宋" w:cs="仿宋_GB2312"/>
                <w:bCs/>
                <w:color w:val="auto"/>
                <w:kern w:val="0"/>
                <w:sz w:val="18"/>
                <w:szCs w:val="18"/>
                <w:highlight w:val="none"/>
              </w:rPr>
            </w:pPr>
          </w:p>
        </w:tc>
      </w:tr>
      <w:tr w14:paraId="199DE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39" w:type="dxa"/>
            <w:noWrap w:val="0"/>
            <w:vAlign w:val="center"/>
          </w:tcPr>
          <w:p w14:paraId="583B4913">
            <w:pPr>
              <w:spacing w:line="600" w:lineRule="exact"/>
              <w:jc w:val="center"/>
              <w:rPr>
                <w:rFonts w:ascii="仿宋" w:hAnsi="仿宋" w:eastAsia="仿宋" w:cs="仿宋_GB2312"/>
                <w:b/>
                <w:bCs/>
                <w:color w:val="auto"/>
                <w:kern w:val="0"/>
                <w:sz w:val="20"/>
                <w:szCs w:val="20"/>
                <w:highlight w:val="none"/>
              </w:rPr>
            </w:pPr>
            <w:r>
              <w:rPr>
                <w:rFonts w:hint="eastAsia" w:ascii="仿宋_GB2312" w:hAnsi="宋体" w:eastAsia="仿宋_GB2312"/>
                <w:b/>
                <w:kern w:val="0"/>
                <w:sz w:val="20"/>
                <w:szCs w:val="20"/>
              </w:rPr>
              <w:t>总计</w:t>
            </w:r>
          </w:p>
        </w:tc>
        <w:tc>
          <w:tcPr>
            <w:tcW w:w="817" w:type="dxa"/>
            <w:noWrap w:val="0"/>
            <w:vAlign w:val="center"/>
          </w:tcPr>
          <w:p w14:paraId="1B8CE4FF">
            <w:pPr>
              <w:spacing w:line="60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b/>
                <w:bCs/>
                <w:kern w:val="0"/>
                <w:sz w:val="20"/>
                <w:szCs w:val="20"/>
              </w:rPr>
              <w:t>4.79</w:t>
            </w:r>
          </w:p>
        </w:tc>
        <w:tc>
          <w:tcPr>
            <w:tcW w:w="992" w:type="dxa"/>
            <w:noWrap w:val="0"/>
            <w:vAlign w:val="center"/>
          </w:tcPr>
          <w:p w14:paraId="0F71C619">
            <w:pPr>
              <w:spacing w:line="600" w:lineRule="exact"/>
              <w:jc w:val="center"/>
              <w:rPr>
                <w:rFonts w:ascii="仿宋" w:hAnsi="仿宋" w:eastAsia="仿宋" w:cs="仿宋_GB2312"/>
                <w:b/>
                <w:bCs/>
                <w:color w:val="auto"/>
                <w:kern w:val="0"/>
                <w:sz w:val="20"/>
                <w:szCs w:val="20"/>
                <w:highlight w:val="none"/>
              </w:rPr>
            </w:pPr>
            <w:r>
              <w:rPr>
                <w:rFonts w:hint="eastAsia" w:ascii="仿宋_GB2312" w:hAnsi="宋体" w:eastAsia="仿宋_GB2312"/>
                <w:b/>
                <w:kern w:val="0"/>
                <w:sz w:val="20"/>
                <w:szCs w:val="20"/>
              </w:rPr>
              <w:t>4.79</w:t>
            </w:r>
          </w:p>
        </w:tc>
        <w:tc>
          <w:tcPr>
            <w:tcW w:w="851" w:type="dxa"/>
            <w:noWrap w:val="0"/>
            <w:vAlign w:val="center"/>
          </w:tcPr>
          <w:p w14:paraId="4853C97B">
            <w:pPr>
              <w:widowControl/>
              <w:spacing w:line="280" w:lineRule="exact"/>
              <w:jc w:val="center"/>
              <w:rPr>
                <w:rFonts w:hint="eastAsia" w:ascii="仿宋_GB2312" w:hAnsi="宋体" w:eastAsia="仿宋_GB2312" w:cs="宋体"/>
                <w:bCs/>
                <w:color w:val="auto"/>
                <w:kern w:val="0"/>
                <w:sz w:val="20"/>
                <w:szCs w:val="20"/>
                <w:highlight w:val="none"/>
                <w:lang w:val="en-US" w:eastAsia="zh-CN"/>
              </w:rPr>
            </w:pPr>
            <w:r>
              <w:rPr>
                <w:rFonts w:hint="eastAsia" w:ascii="仿宋_GB2312" w:hAnsi="宋体" w:eastAsia="仿宋_GB2312"/>
                <w:b/>
                <w:kern w:val="0"/>
                <w:sz w:val="20"/>
                <w:szCs w:val="20"/>
              </w:rPr>
              <w:t>4.79</w:t>
            </w:r>
          </w:p>
        </w:tc>
        <w:tc>
          <w:tcPr>
            <w:tcW w:w="832" w:type="dxa"/>
            <w:noWrap w:val="0"/>
            <w:vAlign w:val="center"/>
          </w:tcPr>
          <w:p w14:paraId="790BA7A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37" w:type="dxa"/>
            <w:noWrap w:val="0"/>
            <w:vAlign w:val="center"/>
          </w:tcPr>
          <w:p w14:paraId="0DCB5EAD">
            <w:pPr>
              <w:spacing w:line="600" w:lineRule="exact"/>
              <w:jc w:val="center"/>
              <w:rPr>
                <w:rFonts w:ascii="仿宋" w:hAnsi="仿宋" w:eastAsia="仿宋" w:cs="仿宋_GB2312"/>
                <w:b/>
                <w:bCs/>
                <w:color w:val="auto"/>
                <w:kern w:val="0"/>
                <w:sz w:val="20"/>
                <w:szCs w:val="20"/>
                <w:highlight w:val="none"/>
              </w:rPr>
            </w:pPr>
          </w:p>
        </w:tc>
        <w:tc>
          <w:tcPr>
            <w:tcW w:w="742" w:type="dxa"/>
            <w:noWrap w:val="0"/>
            <w:vAlign w:val="center"/>
          </w:tcPr>
          <w:p w14:paraId="31C73C07">
            <w:pPr>
              <w:spacing w:line="600" w:lineRule="exact"/>
              <w:jc w:val="center"/>
              <w:rPr>
                <w:rFonts w:ascii="仿宋" w:hAnsi="仿宋" w:eastAsia="仿宋" w:cs="仿宋_GB2312"/>
                <w:b/>
                <w:bCs/>
                <w:color w:val="auto"/>
                <w:kern w:val="0"/>
                <w:sz w:val="20"/>
                <w:szCs w:val="20"/>
                <w:highlight w:val="none"/>
              </w:rPr>
            </w:pPr>
          </w:p>
        </w:tc>
        <w:tc>
          <w:tcPr>
            <w:tcW w:w="756" w:type="dxa"/>
            <w:noWrap w:val="0"/>
            <w:vAlign w:val="center"/>
          </w:tcPr>
          <w:p w14:paraId="22423496">
            <w:pPr>
              <w:spacing w:line="600" w:lineRule="exact"/>
              <w:jc w:val="center"/>
              <w:rPr>
                <w:rFonts w:ascii="仿宋" w:hAnsi="仿宋" w:eastAsia="仿宋" w:cs="仿宋_GB2312"/>
                <w:bCs/>
                <w:color w:val="auto"/>
                <w:kern w:val="0"/>
                <w:sz w:val="20"/>
                <w:szCs w:val="20"/>
                <w:highlight w:val="none"/>
              </w:rPr>
            </w:pPr>
          </w:p>
        </w:tc>
        <w:tc>
          <w:tcPr>
            <w:tcW w:w="737" w:type="dxa"/>
            <w:noWrap w:val="0"/>
            <w:vAlign w:val="center"/>
          </w:tcPr>
          <w:p w14:paraId="22379552">
            <w:pPr>
              <w:spacing w:line="600" w:lineRule="exact"/>
              <w:jc w:val="center"/>
              <w:rPr>
                <w:rFonts w:ascii="仿宋" w:hAnsi="仿宋" w:eastAsia="仿宋" w:cs="仿宋_GB2312"/>
                <w:bCs/>
                <w:color w:val="auto"/>
                <w:kern w:val="0"/>
                <w:sz w:val="20"/>
                <w:szCs w:val="20"/>
                <w:highlight w:val="none"/>
              </w:rPr>
            </w:pPr>
          </w:p>
        </w:tc>
        <w:tc>
          <w:tcPr>
            <w:tcW w:w="1097" w:type="dxa"/>
            <w:noWrap w:val="0"/>
            <w:vAlign w:val="center"/>
          </w:tcPr>
          <w:p w14:paraId="2873E5AC">
            <w:pPr>
              <w:spacing w:line="600" w:lineRule="exact"/>
              <w:jc w:val="center"/>
              <w:rPr>
                <w:rFonts w:ascii="仿宋" w:hAnsi="仿宋" w:eastAsia="仿宋" w:cs="仿宋_GB2312"/>
                <w:bCs/>
                <w:color w:val="auto"/>
                <w:kern w:val="0"/>
                <w:sz w:val="20"/>
                <w:szCs w:val="20"/>
                <w:highlight w:val="none"/>
              </w:rPr>
            </w:pPr>
          </w:p>
        </w:tc>
      </w:tr>
    </w:tbl>
    <w:p w14:paraId="17F65641">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151E17BD">
      <w:pPr>
        <w:widowControl w:val="0"/>
        <w:spacing w:before="0" w:beforeLines="0" w:line="560" w:lineRule="exact"/>
        <w:jc w:val="center"/>
        <w:outlineLvl w:val="9"/>
        <w:rPr>
          <w:rFonts w:hint="eastAsia" w:ascii="黑体" w:hAnsi="黑体" w:eastAsia="黑体"/>
          <w:kern w:val="0"/>
          <w:sz w:val="32"/>
          <w:szCs w:val="32"/>
        </w:rPr>
      </w:pPr>
      <w:r>
        <w:rPr>
          <w:rFonts w:hint="eastAsia" w:ascii="黑体" w:hAnsi="黑体" w:eastAsia="黑体"/>
          <w:kern w:val="0"/>
          <w:sz w:val="32"/>
          <w:szCs w:val="32"/>
        </w:rPr>
        <w:t>第三部分 2026年单位预算情况说明</w:t>
      </w:r>
    </w:p>
    <w:p w14:paraId="27D54CA5">
      <w:pPr>
        <w:widowControl w:val="0"/>
        <w:spacing w:before="0" w:beforeLines="0" w:line="560" w:lineRule="exact"/>
        <w:jc w:val="center"/>
        <w:outlineLvl w:val="9"/>
        <w:rPr>
          <w:rFonts w:ascii="楷体_GB2312" w:hAnsi="楷体_GB2312" w:eastAsia="楷体_GB2312"/>
          <w:kern w:val="0"/>
          <w:sz w:val="32"/>
          <w:szCs w:val="32"/>
        </w:rPr>
      </w:pPr>
    </w:p>
    <w:p w14:paraId="1C827F0C">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关于墨玉县第一幼儿园单位2026年收支预算情况的总体说明</w:t>
      </w:r>
    </w:p>
    <w:p w14:paraId="113F7760">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按照全口径预算的原则，墨玉县第一幼儿园单位2026年所有收入和支出均纳入单位预算管理。收支总预算447.45万元。</w:t>
      </w:r>
    </w:p>
    <w:p w14:paraId="71F65B2D">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1A60974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14:paraId="29F2B0D7">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二、关于墨玉县第一幼儿园单位2026年收入预算情况说明</w:t>
      </w:r>
    </w:p>
    <w:p w14:paraId="2442218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墨玉县第一幼儿园单位收入预算447.45万元，其中：</w:t>
      </w:r>
    </w:p>
    <w:p w14:paraId="290FAF4A">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一般公共预算430.65万元，占96.25%，比上年预算增加30.27万元，增长7.56%，主要原因</w:t>
      </w:r>
      <w:r>
        <w:rPr>
          <w:rFonts w:hint="eastAsia" w:ascii="仿宋_GB2312" w:hAnsi="宋体" w:eastAsia="仿宋_GB2312" w:cs="宋体"/>
          <w:kern w:val="0"/>
          <w:sz w:val="32"/>
          <w:szCs w:val="32"/>
          <w:lang w:val="en-US" w:eastAsia="zh-CN"/>
        </w:rPr>
        <w:t>一是人员工资调增；二是社保基数跟着工资增长。</w:t>
      </w:r>
    </w:p>
    <w:p w14:paraId="459BB6A5">
      <w:pPr>
        <w:widowControl w:val="0"/>
        <w:spacing w:line="560" w:lineRule="exact"/>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41C34D78">
      <w:pPr>
        <w:widowControl w:val="0"/>
        <w:spacing w:line="560" w:lineRule="exact"/>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2B382E9C">
      <w:pPr>
        <w:widowControl w:val="0"/>
        <w:spacing w:line="560" w:lineRule="exact"/>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4C8212D2">
      <w:pPr>
        <w:widowControl w:val="0"/>
        <w:spacing w:line="560" w:lineRule="exact"/>
        <w:jc w:val="both"/>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3ABE524A">
      <w:pPr>
        <w:widowControl w:val="0"/>
        <w:spacing w:line="560" w:lineRule="exact"/>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6EF9693B">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单位资金12.01万元，占2.68%，比上年预算增加6.19万元，增长106.36%，主要原因</w:t>
      </w:r>
      <w:r>
        <w:rPr>
          <w:rFonts w:hint="eastAsia" w:ascii="仿宋_GB2312" w:hAnsi="宋体" w:eastAsia="仿宋_GB2312" w:cs="宋体"/>
          <w:kern w:val="0"/>
          <w:sz w:val="32"/>
          <w:szCs w:val="32"/>
          <w:lang w:val="en-US" w:eastAsia="zh-CN"/>
        </w:rPr>
        <w:t>事业编人员的绩效工资未能及时发放，单位基本户余额较上年增长。</w:t>
      </w:r>
    </w:p>
    <w:p w14:paraId="54933B1E">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财政拨款结转4.79万元，占1.07%，比上年预算减少20.40万元，下降80.98%，主要原因是</w:t>
      </w:r>
      <w:r>
        <w:rPr>
          <w:rFonts w:hint="eastAsia" w:ascii="仿宋_GB2312" w:hAnsi="宋体" w:eastAsia="仿宋_GB2312" w:cs="宋体"/>
          <w:kern w:val="0"/>
          <w:sz w:val="32"/>
          <w:szCs w:val="32"/>
          <w:lang w:val="en-US" w:eastAsia="zh-CN"/>
        </w:rPr>
        <w:t>一是2025年到位上级转移支付资金未及时报账，导致结转资金增长；二是2025年通讯费及取暖费提标的部分结转到2026年列入预算，导致</w:t>
      </w:r>
      <w:r>
        <w:rPr>
          <w:rFonts w:hint="eastAsia" w:ascii="仿宋_GB2312" w:hAnsi="宋体" w:eastAsia="仿宋_GB2312" w:cs="宋体"/>
          <w:kern w:val="0"/>
          <w:sz w:val="32"/>
          <w:szCs w:val="32"/>
        </w:rPr>
        <w:t>财政拨款结转</w:t>
      </w:r>
      <w:r>
        <w:rPr>
          <w:rFonts w:hint="eastAsia" w:ascii="仿宋_GB2312" w:hAnsi="宋体" w:eastAsia="仿宋_GB2312" w:cs="宋体"/>
          <w:kern w:val="0"/>
          <w:sz w:val="32"/>
          <w:szCs w:val="32"/>
          <w:lang w:val="en-US" w:eastAsia="zh-CN"/>
        </w:rPr>
        <w:t>资金增加。</w:t>
      </w:r>
    </w:p>
    <w:p w14:paraId="6D8DFF9E">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三、关于墨玉县第一幼儿园单位2026年支出预算情况说明</w:t>
      </w:r>
    </w:p>
    <w:p w14:paraId="45963A0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墨玉县第一幼儿园单位2026年支出预算447.45万元，其中：</w:t>
      </w:r>
    </w:p>
    <w:p w14:paraId="5134C6EE">
      <w:pPr>
        <w:widowControl w:val="0"/>
        <w:spacing w:line="560" w:lineRule="exact"/>
        <w:ind w:firstLine="640" w:firstLineChars="200"/>
        <w:jc w:val="both"/>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基本支出435.44万元，占97.32%，比上年预算增加35.06万元，增长8.76%，主要原因</w:t>
      </w:r>
      <w:r>
        <w:rPr>
          <w:rFonts w:hint="eastAsia" w:ascii="仿宋_GB2312" w:hAnsi="宋体" w:eastAsia="仿宋_GB2312" w:cs="宋体"/>
          <w:kern w:val="0"/>
          <w:sz w:val="32"/>
          <w:szCs w:val="32"/>
          <w:lang w:val="en-US" w:eastAsia="zh-CN"/>
        </w:rPr>
        <w:t>一是人员工资调增；二是社保基数跟着工资增长。</w:t>
      </w:r>
    </w:p>
    <w:p w14:paraId="0B2E69F1">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项目支出12.01万元，占2.68%，比上年预算减少19.00万元，下降61</w:t>
      </w:r>
      <w:r>
        <w:rPr>
          <w:rFonts w:hint="eastAsia" w:ascii="仿宋_GB2312" w:hAnsi="宋体" w:eastAsia="仿宋_GB2312" w:cs="宋体"/>
          <w:kern w:val="0"/>
          <w:sz w:val="32"/>
          <w:szCs w:val="32"/>
          <w:lang w:val="en-US" w:eastAsia="zh-CN"/>
        </w:rPr>
        <w:t>.27%，主要原因是2025年到位上级转移支付资金及时报账，导致项目支出减少。</w:t>
      </w:r>
    </w:p>
    <w:p w14:paraId="45D71835">
      <w:pPr>
        <w:widowControl w:val="0"/>
        <w:spacing w:line="560" w:lineRule="exact"/>
        <w:ind w:firstLine="643" w:firstLineChars="200"/>
        <w:jc w:val="both"/>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四、关于墨玉县第一幼儿园单位2026年财政拨款收支预算情况的总体说明</w:t>
      </w:r>
    </w:p>
    <w:p w14:paraId="1C64507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2026年财政拨款收支总预算430.65万元。</w:t>
      </w:r>
    </w:p>
    <w:p w14:paraId="0F05D08C">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2B5D7AF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收入预算包括：一般公共预算拨款430.65万元。</w:t>
      </w:r>
    </w:p>
    <w:p w14:paraId="16E5293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一般公共预算支出包括：教育支出430.65万元，主要用于保障单位正常运行的人员经费支出。</w:t>
      </w:r>
    </w:p>
    <w:p w14:paraId="29F62EDF">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五、关于墨玉县第一幼儿园单位2026年一般公共预算当年拨款情况说明</w:t>
      </w:r>
    </w:p>
    <w:p w14:paraId="2D857503">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0E17BA27">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墨玉县第一幼儿园单位2026年一般公共预算拨款合计430.65万元，其中：</w:t>
      </w:r>
    </w:p>
    <w:p w14:paraId="07172F69">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eastAsia="仿宋_GB2312"/>
          <w:sz w:val="32"/>
          <w:szCs w:val="32"/>
        </w:rPr>
        <w:t>基本支出430.65万元，比上年预算增加30.27万元，增长7.56%。主要原因是</w:t>
      </w:r>
      <w:r>
        <w:rPr>
          <w:rFonts w:hint="eastAsia" w:ascii="仿宋_GB2312" w:hAnsi="宋体" w:eastAsia="仿宋_GB2312" w:cs="宋体"/>
          <w:kern w:val="0"/>
          <w:sz w:val="32"/>
          <w:szCs w:val="32"/>
          <w:lang w:val="en-US" w:eastAsia="zh-CN"/>
        </w:rPr>
        <w:t>教职工基本工资、绩效工资、社保公积金、职称晋级、工龄增资等政策性调标，正常晋升，基本支出有所增加。</w:t>
      </w:r>
    </w:p>
    <w:p w14:paraId="458B5EAD">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项目支出0.00万元，比上年预算增加0.00万元，增长0.00%。主要原因是：我单位本年未安排一般公共预算财政拨款项目支出预算。</w:t>
      </w:r>
    </w:p>
    <w:p w14:paraId="034805F3">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（二）一般公共预算当年拨款结构情况，其中：</w:t>
      </w:r>
    </w:p>
    <w:p w14:paraId="47BD473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1.教育支出（类）430.65万元，占100.00%。</w:t>
      </w:r>
    </w:p>
    <w:p w14:paraId="579155AE">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778B34FF">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1.教育支出（类）普通教育（款）学前教育（项）：2026年预算数为430.65万元，比上年预算增加30.27万元，增长7.56%，主要原因是</w:t>
      </w:r>
      <w:r>
        <w:rPr>
          <w:rFonts w:hint="eastAsia" w:ascii="仿宋_GB2312" w:hAnsi="宋体" w:eastAsia="仿宋_GB2312" w:cs="宋体"/>
          <w:kern w:val="0"/>
          <w:sz w:val="32"/>
          <w:szCs w:val="32"/>
          <w:lang w:val="en-US" w:eastAsia="zh-CN"/>
        </w:rPr>
        <w:t>教职工基本工资、绩效工资、社保公积金、职称晋级、工龄增资等政策性调标，正常晋升，教育支出有所增加。</w:t>
      </w:r>
    </w:p>
    <w:p w14:paraId="57F6F9B0">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六、关于墨玉县第一幼儿园单位2026年一般公共预算基本支出情况说明</w:t>
      </w:r>
    </w:p>
    <w:p w14:paraId="71D49D50">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墨玉县第一幼儿园单位2026年一般公共预算基本支出430.65万元，其中：</w:t>
      </w:r>
    </w:p>
    <w:p w14:paraId="6D06DD6C">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人员经费430.65万元，主要包括：基本工资、津贴补贴、奖金、绩效工资、机关事业单位基本养老保险缴费、职工基本医疗保险缴费、其他社会保障缴费、住房公积金。</w:t>
      </w:r>
    </w:p>
    <w:p w14:paraId="6F42985B">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公用经费0.00万元。</w:t>
      </w:r>
    </w:p>
    <w:p w14:paraId="25604D6A">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七、关于墨玉县第一幼儿园单位2026年一般公共预算项目支出情况说明</w:t>
      </w:r>
    </w:p>
    <w:p w14:paraId="3B178B9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墨玉县第一幼儿园单位2026年没有使用一般公共预算项目支出，一般公共预算项目支出情况表为空表。</w:t>
      </w:r>
    </w:p>
    <w:p w14:paraId="3B19A098">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八、关于墨玉县第一幼儿园单位2026年政府性基金预算拨款情况说明</w:t>
      </w:r>
    </w:p>
    <w:p w14:paraId="5C8341E2">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墨玉县第一幼儿园单位2026年没有使用政府性基金预算拨款安排的支出，政府性基金预算支出情况表为空表。</w:t>
      </w:r>
    </w:p>
    <w:p w14:paraId="3D6C3AF2">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九、关于墨玉县第一幼儿园单位2026年国有资本经营预算拨款情况说明</w:t>
      </w:r>
    </w:p>
    <w:p w14:paraId="13DC7EB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墨玉县第一幼儿园单位2026年没有使用国有资本经营预算拨款安排的支出，国有资本经营预算支出情况表为空表。</w:t>
      </w:r>
    </w:p>
    <w:p w14:paraId="63271C18">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十、关于墨玉县第一幼儿园单位2026年财政拨款“三公”经费预算情况说明</w:t>
      </w:r>
    </w:p>
    <w:p w14:paraId="1001E8F0">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墨玉县第一幼儿园单位2026年财政拨款“三公”经费数为0.00万元，其中：因公出国（境）费用0.00万元，公务用车购置费0.00万元，公务用车运行费0.00万元，公务接待费0.00万元。</w:t>
      </w:r>
    </w:p>
    <w:p w14:paraId="26315C90">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2026年财政拨款“三公”经费比上年预算减少0.00万元，下降0.00%，其中：因公出国（境）费用减少0.00万元，下降0.00%，主要原因是</w:t>
      </w:r>
      <w:r>
        <w:rPr>
          <w:rFonts w:hint="eastAsia" w:ascii="仿宋_GB2312" w:hAnsi="宋体" w:eastAsia="仿宋_GB2312" w:cs="宋体"/>
          <w:kern w:val="0"/>
          <w:sz w:val="32"/>
          <w:szCs w:val="32"/>
          <w:lang w:val="en-US" w:eastAsia="zh-CN"/>
        </w:rPr>
        <w:t>本单位未安排</w:t>
      </w:r>
      <w:r>
        <w:rPr>
          <w:rFonts w:hint="eastAsia" w:ascii="仿宋_GB2312" w:hAnsi="宋体" w:eastAsia="仿宋_GB2312" w:cs="宋体"/>
          <w:kern w:val="0"/>
          <w:sz w:val="32"/>
          <w:szCs w:val="32"/>
        </w:rPr>
        <w:t>“三公”经费</w:t>
      </w:r>
      <w:r>
        <w:rPr>
          <w:rFonts w:hint="eastAsia" w:ascii="仿宋_GB2312" w:hAnsi="宋体" w:eastAsia="仿宋_GB2312" w:cs="宋体"/>
          <w:kern w:val="0"/>
          <w:sz w:val="32"/>
          <w:szCs w:val="32"/>
          <w:lang w:val="en-US" w:eastAsia="zh-CN"/>
        </w:rPr>
        <w:t>项目。</w:t>
      </w:r>
    </w:p>
    <w:p w14:paraId="322A0466">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我单位本年无因公出国（境）费用预算安排；公务用车购置费减少0.00万元，下降0.00%，主要原因是</w:t>
      </w:r>
      <w:r>
        <w:rPr>
          <w:rFonts w:hint="eastAsia" w:ascii="仿宋_GB2312" w:hAnsi="宋体" w:eastAsia="仿宋_GB2312" w:cs="宋体"/>
          <w:kern w:val="0"/>
          <w:sz w:val="32"/>
          <w:szCs w:val="32"/>
          <w:lang w:val="en-US" w:eastAsia="zh-CN"/>
        </w:rPr>
        <w:t>本单位未安排本单位未安排</w:t>
      </w:r>
      <w:r>
        <w:rPr>
          <w:rFonts w:hint="eastAsia" w:ascii="仿宋_GB2312" w:hAnsi="宋体" w:eastAsia="仿宋_GB2312" w:cs="宋体"/>
          <w:kern w:val="0"/>
          <w:sz w:val="32"/>
          <w:szCs w:val="32"/>
        </w:rPr>
        <w:t>“三公”经费</w:t>
      </w:r>
      <w:r>
        <w:rPr>
          <w:rFonts w:hint="eastAsia" w:ascii="仿宋_GB2312" w:hAnsi="宋体" w:eastAsia="仿宋_GB2312" w:cs="宋体"/>
          <w:kern w:val="0"/>
          <w:sz w:val="32"/>
          <w:szCs w:val="32"/>
          <w:lang w:val="en-US" w:eastAsia="zh-CN"/>
        </w:rPr>
        <w:t>项目。</w:t>
      </w:r>
    </w:p>
    <w:p w14:paraId="6F55E102">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我单位本年无公务用车购置费预算安排；公务用车运行费减少0.00万元，下降0.00%，主要原因是</w:t>
      </w:r>
      <w:r>
        <w:rPr>
          <w:rFonts w:hint="eastAsia" w:ascii="仿宋_GB2312" w:hAnsi="宋体" w:eastAsia="仿宋_GB2312" w:cs="宋体"/>
          <w:kern w:val="0"/>
          <w:sz w:val="32"/>
          <w:szCs w:val="32"/>
          <w:lang w:val="en-US" w:eastAsia="zh-CN"/>
        </w:rPr>
        <w:t>本单位</w:t>
      </w:r>
      <w:r>
        <w:rPr>
          <w:rFonts w:hint="eastAsia" w:ascii="仿宋_GB2312" w:hAnsi="宋体" w:eastAsia="仿宋_GB2312" w:cs="宋体"/>
          <w:kern w:val="0"/>
          <w:sz w:val="32"/>
          <w:szCs w:val="32"/>
        </w:rPr>
        <w:t>无公务用车购置费预算安排</w:t>
      </w:r>
      <w:r>
        <w:rPr>
          <w:rFonts w:hint="eastAsia" w:ascii="仿宋_GB2312" w:hAnsi="宋体" w:eastAsia="仿宋_GB2312" w:cs="宋体"/>
          <w:kern w:val="0"/>
          <w:sz w:val="32"/>
          <w:szCs w:val="32"/>
          <w:lang w:eastAsia="zh-CN"/>
        </w:rPr>
        <w:t>。</w:t>
      </w:r>
    </w:p>
    <w:p w14:paraId="65DC0FCB">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公务接待费减少0.00万元，下降0.00%，主要原因是</w:t>
      </w:r>
      <w:r>
        <w:rPr>
          <w:rFonts w:hint="eastAsia" w:ascii="仿宋_GB2312" w:hAnsi="宋体" w:eastAsia="仿宋_GB2312" w:cs="宋体"/>
          <w:kern w:val="0"/>
          <w:sz w:val="32"/>
          <w:szCs w:val="32"/>
          <w:lang w:val="en-US" w:eastAsia="zh-CN"/>
        </w:rPr>
        <w:t>本单位未安排</w:t>
      </w:r>
      <w:r>
        <w:rPr>
          <w:rFonts w:hint="eastAsia" w:ascii="仿宋_GB2312" w:hAnsi="宋体" w:eastAsia="仿宋_GB2312" w:cs="宋体"/>
          <w:kern w:val="0"/>
          <w:sz w:val="32"/>
          <w:szCs w:val="32"/>
        </w:rPr>
        <w:t>公务接待费</w:t>
      </w:r>
      <w:r>
        <w:rPr>
          <w:rFonts w:hint="eastAsia" w:ascii="仿宋_GB2312" w:hAnsi="宋体" w:eastAsia="仿宋_GB2312" w:cs="宋体"/>
          <w:kern w:val="0"/>
          <w:sz w:val="32"/>
          <w:szCs w:val="32"/>
          <w:lang w:eastAsia="zh-CN"/>
        </w:rPr>
        <w:t>。</w:t>
      </w:r>
    </w:p>
    <w:p w14:paraId="61B4029E">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十一、关于墨玉县第一幼儿园单位2026年财政拨款委托业务费支出情况说明</w:t>
      </w:r>
    </w:p>
    <w:p w14:paraId="47A2D777">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墨玉县第一幼儿园单位2026年没有委托业务费预算的支出，财政拨款委托业务费支出情况表为空表。</w:t>
      </w:r>
    </w:p>
    <w:p w14:paraId="777F3283">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十二、关于墨玉县第一幼儿园单位2026年上年结转结余预算情况说明</w:t>
      </w:r>
    </w:p>
    <w:p w14:paraId="1C8C71ED">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墨玉县第一幼儿园单位2026年上年结转结余4.79万元，包括：财政拨款4.79万元，非财政拨款0.00万元，其中：</w:t>
      </w:r>
    </w:p>
    <w:p w14:paraId="06F4D59C">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1.2025年通讯费和取暖费补发结转4.79万元，主要用于：主要用于发放于教职工。</w:t>
      </w:r>
    </w:p>
    <w:p w14:paraId="6D695E4E">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十三、其他重要事项的情况说明</w:t>
      </w:r>
    </w:p>
    <w:p w14:paraId="71870955">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132FAFDE">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墨玉县第一幼儿园单位2026年的事业单位运行经费财政拨款预算0.00万元，比上年预算减少0.00万元，下降0.00%。主要原因是我单位本年未安排事业单位运行经费财政拨款预算。</w:t>
      </w:r>
    </w:p>
    <w:p w14:paraId="6D511BBB">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012CA0FF">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2026年，墨玉县第一幼儿园单位政府采购预算0万元，其中：政府采购货物预算0万元，政府采购工程预算0万元，政府采购服务预算0万元。</w:t>
      </w:r>
    </w:p>
    <w:p w14:paraId="5B8EC3C2">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仿宋_GB2312" w:eastAsia="仿宋_GB2312"/>
          <w:sz w:val="32"/>
        </w:rPr>
        <w:t>2026年，墨玉县第一幼儿园单位面向中小企业预留政府采购项目预算金额0万元，其中：小微企业预留政府采购项目预算金额0万元。</w:t>
      </w:r>
    </w:p>
    <w:p w14:paraId="31EBECE5">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4402E641">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截至2025年底，墨玉县第一幼儿园单位占用使用国有资产总体情况为：</w:t>
      </w:r>
    </w:p>
    <w:p w14:paraId="53A8B38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1.房屋1652.35平方米，价值330.47万元。</w:t>
      </w:r>
    </w:p>
    <w:p w14:paraId="4B8F7667">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7146E157">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3.办公家具价值40.65万元。</w:t>
      </w:r>
    </w:p>
    <w:p w14:paraId="5D8C1017">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513EC721">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1D51C453">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2026年单位预算未安排购置车辆经费，安排购置50万元以上大型设备0台，单位价值100万元以上大型设备0台。</w:t>
      </w:r>
    </w:p>
    <w:p w14:paraId="7CEFF7D8">
      <w:pPr>
        <w:widowControl/>
        <w:jc w:val="left"/>
        <w:outlineLvl w:val="1"/>
        <w:rPr>
          <w:rFonts w:ascii="微软雅黑" w:hAnsi="微软雅黑" w:eastAsia="微软雅黑" w:cs="Times New Roman"/>
          <w:b/>
          <w:spacing w:val="40"/>
          <w:sz w:val="28"/>
          <w:szCs w:val="28"/>
        </w:rPr>
        <w:sectPr>
          <w:footerReference r:id="rId8" w:type="default"/>
          <w:pgSz w:w="11906" w:h="16838"/>
          <w:pgMar w:top="1440" w:right="1800" w:bottom="1440" w:left="1800" w:header="851" w:footer="992" w:gutter="0"/>
          <w:cols w:space="425" w:num="1"/>
          <w:docGrid w:type="lines" w:linePitch="312" w:charSpace="0"/>
        </w:sectPr>
      </w:pPr>
    </w:p>
    <w:p w14:paraId="7FAC04D9">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472C95F5">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2026年，本单位预算绩效管理整体预算绩效目标1个，涉及预算金额</w:t>
      </w:r>
      <w:r>
        <w:rPr>
          <w:rFonts w:hint="eastAsia" w:ascii="仿宋_GB2312" w:hAnsi="宋体" w:eastAsia="仿宋_GB2312" w:cs="宋体"/>
          <w:kern w:val="0"/>
          <w:sz w:val="32"/>
          <w:szCs w:val="32"/>
          <w:lang w:val="en-US" w:eastAsia="zh-CN"/>
        </w:rPr>
        <w:t>435</w:t>
      </w:r>
      <w:bookmarkStart w:id="0" w:name="_GoBack"/>
      <w:bookmarkEnd w:id="0"/>
      <w:r>
        <w:rPr>
          <w:rFonts w:hint="eastAsia" w:ascii="仿宋_GB2312" w:hAnsi="宋体" w:eastAsia="仿宋_GB2312" w:cs="宋体"/>
          <w:kern w:val="0"/>
          <w:sz w:val="32"/>
          <w:szCs w:val="32"/>
        </w:rPr>
        <w:t>.45万元；当年预算安排项目共0个，其中：财政拨款项目涉及预算金额0万元；非财政拨款项目涉及预算金额12.01万元。具体情况见下表：</w:t>
      </w:r>
    </w:p>
    <w:tbl>
      <w:tblPr>
        <w:tblStyle w:val="3"/>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439"/>
        <w:gridCol w:w="1434"/>
        <w:gridCol w:w="1243"/>
        <w:gridCol w:w="1120"/>
        <w:gridCol w:w="1328"/>
        <w:gridCol w:w="958"/>
      </w:tblGrid>
      <w:tr w14:paraId="7B9B2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0" w:hRule="atLeast"/>
        </w:trPr>
        <w:tc>
          <w:tcPr>
            <w:tcW w:w="8522" w:type="dxa"/>
            <w:gridSpan w:val="6"/>
            <w:tcBorders>
              <w:top w:val="single" w:color="000000" w:sz="4" w:space="0"/>
              <w:left w:val="single" w:color="000000" w:sz="4" w:space="0"/>
              <w:bottom w:val="single" w:color="auto" w:sz="4" w:space="0"/>
              <w:right w:val="single" w:color="000000" w:sz="4" w:space="0"/>
            </w:tcBorders>
            <w:shd w:val="clear" w:color="auto" w:fill="auto"/>
            <w:noWrap/>
            <w:vAlign w:val="center"/>
          </w:tcPr>
          <w:p w14:paraId="4A14511C">
            <w:pPr>
              <w:keepNext w:val="0"/>
              <w:keepLines w:val="0"/>
              <w:pageBreakBefore/>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部门（单位）整体绩效目标申报表</w:t>
            </w:r>
          </w:p>
        </w:tc>
      </w:tr>
      <w:tr w14:paraId="28531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522"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15B0E9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2026年)</w:t>
            </w:r>
          </w:p>
        </w:tc>
      </w:tr>
      <w:tr w14:paraId="5C5E4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439"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5D18A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部门（单位）名称（盖章）</w:t>
            </w:r>
          </w:p>
        </w:tc>
        <w:tc>
          <w:tcPr>
            <w:tcW w:w="6083"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0391BB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墨玉县第一幼儿园</w:t>
            </w:r>
          </w:p>
        </w:tc>
      </w:tr>
      <w:tr w14:paraId="00415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95A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部门（单位）联系人</w:t>
            </w:r>
          </w:p>
        </w:tc>
        <w:tc>
          <w:tcPr>
            <w:tcW w:w="26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CEC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艾斯卡尔·扎依提</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9D7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联系电话：</w:t>
            </w:r>
          </w:p>
        </w:tc>
        <w:tc>
          <w:tcPr>
            <w:tcW w:w="22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D67DB">
            <w:pPr>
              <w:keepNext w:val="0"/>
              <w:keepLines w:val="0"/>
              <w:widowControl/>
              <w:suppressLineNumbers w:val="0"/>
              <w:tabs>
                <w:tab w:val="left" w:pos="535"/>
              </w:tabs>
              <w:jc w:val="left"/>
              <w:textAlignment w:val="center"/>
              <w:rPr>
                <w:rFonts w:hint="eastAsia" w:ascii="宋体" w:hAnsi="宋体" w:eastAsia="宋体" w:cs="宋体"/>
                <w:i w:val="0"/>
                <w:iCs w:val="0"/>
                <w:color w:val="000000"/>
                <w:sz w:val="24"/>
                <w:szCs w:val="24"/>
                <w:u w:val="none"/>
                <w:lang w:eastAsia="zh-CN"/>
              </w:rPr>
            </w:pPr>
            <w:r>
              <w:rPr>
                <w:rFonts w:hint="eastAsia" w:ascii="宋体" w:hAnsi="宋体" w:cs="宋体"/>
                <w:i w:val="0"/>
                <w:iCs w:val="0"/>
                <w:color w:val="000000"/>
                <w:sz w:val="24"/>
                <w:szCs w:val="24"/>
                <w:u w:val="none"/>
                <w:lang w:eastAsia="zh-CN"/>
              </w:rPr>
              <w:tab/>
            </w:r>
            <w:r>
              <w:rPr>
                <w:rFonts w:hint="eastAsia" w:ascii="宋体" w:hAnsi="宋体" w:cs="宋体"/>
                <w:i w:val="0"/>
                <w:iCs w:val="0"/>
                <w:color w:val="000000"/>
                <w:sz w:val="24"/>
                <w:szCs w:val="24"/>
                <w:u w:val="none"/>
                <w:lang w:eastAsia="zh-CN"/>
              </w:rPr>
              <w:t>18309035111</w:t>
            </w:r>
          </w:p>
        </w:tc>
      </w:tr>
      <w:tr w14:paraId="698C5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0CB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年度绩效目标</w:t>
            </w:r>
          </w:p>
        </w:tc>
        <w:tc>
          <w:tcPr>
            <w:tcW w:w="60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D6D47A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"目标1：开展党员教育培训活动，不少于34次。发挥党员先锋模范作用，以党建引领学校各项工作高质量开展。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目标2：全年组织开展校级公开课，次数不少于32次，稳步提升学生学业质量；丰富校本课程供给，保障学生选课需求；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目标3：教案工作手册检查次数不少于22次，教学质量是学校的生命线。 必须始终聚焦课堂，向教学要效益。保持目前的教学质量稳步提升。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目标4：消防与地震演练演练数不少于8次，让师生熟悉应急处置流程，提升应急反应能力和协同配合能力；同时结合实际开展防踩踏等其他应急演练。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目标5：加强信息化培训，组织老师学习信息技术次数15次。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目标6：加强对学生及家长的宣传力度，使他们对学生政策知晓率达到100%。</w:t>
            </w:r>
          </w:p>
        </w:tc>
      </w:tr>
      <w:tr w14:paraId="5336B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2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C1C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年度预算（万元）</w:t>
            </w:r>
          </w:p>
        </w:tc>
        <w:tc>
          <w:tcPr>
            <w:tcW w:w="26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51D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资金来源</w:t>
            </w:r>
          </w:p>
        </w:tc>
        <w:tc>
          <w:tcPr>
            <w:tcW w:w="340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7D7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资金总额（万元）</w:t>
            </w:r>
          </w:p>
        </w:tc>
      </w:tr>
      <w:tr w14:paraId="5ABAF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3A93E">
            <w:pPr>
              <w:jc w:val="center"/>
              <w:rPr>
                <w:rFonts w:hint="eastAsia" w:ascii="宋体" w:hAnsi="宋体" w:eastAsia="宋体" w:cs="宋体"/>
                <w:i w:val="0"/>
                <w:iCs w:val="0"/>
                <w:color w:val="000000"/>
                <w:sz w:val="24"/>
                <w:szCs w:val="24"/>
                <w:u w:val="none"/>
              </w:rPr>
            </w:pPr>
          </w:p>
        </w:tc>
        <w:tc>
          <w:tcPr>
            <w:tcW w:w="143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205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财政资金（万元）</w:t>
            </w:r>
          </w:p>
        </w:tc>
        <w:tc>
          <w:tcPr>
            <w:tcW w:w="12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1B7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上级资金</w:t>
            </w:r>
          </w:p>
        </w:tc>
        <w:tc>
          <w:tcPr>
            <w:tcW w:w="340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C5DFF">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0</w:t>
            </w:r>
          </w:p>
        </w:tc>
      </w:tr>
      <w:tr w14:paraId="48C05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43007">
            <w:pPr>
              <w:jc w:val="center"/>
              <w:rPr>
                <w:rFonts w:hint="eastAsia" w:ascii="宋体" w:hAnsi="宋体" w:eastAsia="宋体" w:cs="宋体"/>
                <w:i w:val="0"/>
                <w:iCs w:val="0"/>
                <w:color w:val="000000"/>
                <w:sz w:val="24"/>
                <w:szCs w:val="24"/>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109C7">
            <w:pPr>
              <w:jc w:val="center"/>
              <w:rPr>
                <w:rFonts w:hint="eastAsia" w:ascii="宋体" w:hAnsi="宋体" w:eastAsia="宋体" w:cs="宋体"/>
                <w:i w:val="0"/>
                <w:iCs w:val="0"/>
                <w:color w:val="000000"/>
                <w:sz w:val="24"/>
                <w:szCs w:val="24"/>
                <w:u w:val="none"/>
              </w:rPr>
            </w:pPr>
          </w:p>
        </w:tc>
        <w:tc>
          <w:tcPr>
            <w:tcW w:w="12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107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本级资金</w:t>
            </w:r>
          </w:p>
        </w:tc>
        <w:tc>
          <w:tcPr>
            <w:tcW w:w="340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D20FC">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435.45</w:t>
            </w:r>
          </w:p>
        </w:tc>
      </w:tr>
      <w:tr w14:paraId="2EAD8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F3E60">
            <w:pPr>
              <w:jc w:val="center"/>
              <w:rPr>
                <w:rFonts w:hint="eastAsia" w:ascii="宋体" w:hAnsi="宋体" w:eastAsia="宋体" w:cs="宋体"/>
                <w:i w:val="0"/>
                <w:iCs w:val="0"/>
                <w:color w:val="000000"/>
                <w:sz w:val="24"/>
                <w:szCs w:val="24"/>
                <w:u w:val="none"/>
              </w:rPr>
            </w:pPr>
          </w:p>
        </w:tc>
        <w:tc>
          <w:tcPr>
            <w:tcW w:w="1434" w:type="dxa"/>
            <w:tcBorders>
              <w:top w:val="single" w:color="000000" w:sz="4" w:space="0"/>
              <w:left w:val="single" w:color="000000" w:sz="4" w:space="0"/>
              <w:bottom w:val="nil"/>
              <w:right w:val="single" w:color="000000" w:sz="4" w:space="0"/>
            </w:tcBorders>
            <w:shd w:val="clear" w:color="auto" w:fill="auto"/>
            <w:noWrap/>
            <w:vAlign w:val="center"/>
          </w:tcPr>
          <w:p w14:paraId="06B8DB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其他资金（万元）</w:t>
            </w:r>
          </w:p>
        </w:tc>
        <w:tc>
          <w:tcPr>
            <w:tcW w:w="1243" w:type="dxa"/>
            <w:tcBorders>
              <w:top w:val="single" w:color="000000" w:sz="4" w:space="0"/>
              <w:left w:val="single" w:color="000000" w:sz="4" w:space="0"/>
              <w:bottom w:val="nil"/>
              <w:right w:val="single" w:color="000000" w:sz="4" w:space="0"/>
            </w:tcBorders>
            <w:shd w:val="clear" w:color="auto" w:fill="auto"/>
            <w:noWrap/>
            <w:vAlign w:val="center"/>
          </w:tcPr>
          <w:p w14:paraId="4D47C6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w:t>
            </w:r>
          </w:p>
        </w:tc>
        <w:tc>
          <w:tcPr>
            <w:tcW w:w="3406" w:type="dxa"/>
            <w:gridSpan w:val="3"/>
            <w:tcBorders>
              <w:top w:val="single" w:color="000000" w:sz="4" w:space="0"/>
              <w:left w:val="single" w:color="000000" w:sz="4" w:space="0"/>
              <w:bottom w:val="nil"/>
              <w:right w:val="single" w:color="000000" w:sz="4" w:space="0"/>
            </w:tcBorders>
            <w:shd w:val="clear" w:color="auto" w:fill="auto"/>
            <w:noWrap/>
            <w:vAlign w:val="center"/>
          </w:tcPr>
          <w:p w14:paraId="24D9F566">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0</w:t>
            </w:r>
          </w:p>
        </w:tc>
      </w:tr>
      <w:tr w14:paraId="6569A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53D9E">
            <w:pPr>
              <w:jc w:val="center"/>
              <w:rPr>
                <w:rFonts w:hint="eastAsia" w:ascii="宋体" w:hAnsi="宋体" w:eastAsia="宋体" w:cs="宋体"/>
                <w:i w:val="0"/>
                <w:iCs w:val="0"/>
                <w:color w:val="000000"/>
                <w:sz w:val="24"/>
                <w:szCs w:val="24"/>
                <w:u w:val="none"/>
              </w:rPr>
            </w:pPr>
          </w:p>
        </w:tc>
        <w:tc>
          <w:tcPr>
            <w:tcW w:w="26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6CE0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340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02C1B">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435.45</w:t>
            </w:r>
          </w:p>
        </w:tc>
      </w:tr>
      <w:tr w14:paraId="49195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0BB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434" w:type="dxa"/>
            <w:tcBorders>
              <w:top w:val="nil"/>
              <w:left w:val="single" w:color="000000" w:sz="4" w:space="0"/>
              <w:bottom w:val="single" w:color="000000" w:sz="4" w:space="0"/>
              <w:right w:val="single" w:color="000000" w:sz="4" w:space="0"/>
            </w:tcBorders>
            <w:shd w:val="clear" w:color="auto" w:fill="auto"/>
            <w:noWrap/>
            <w:vAlign w:val="center"/>
          </w:tcPr>
          <w:p w14:paraId="530474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1243" w:type="dxa"/>
            <w:tcBorders>
              <w:top w:val="nil"/>
              <w:left w:val="single" w:color="000000" w:sz="4" w:space="0"/>
              <w:bottom w:val="single" w:color="000000" w:sz="4" w:space="0"/>
              <w:right w:val="single" w:color="000000" w:sz="4" w:space="0"/>
            </w:tcBorders>
            <w:shd w:val="clear" w:color="auto" w:fill="auto"/>
            <w:noWrap/>
            <w:vAlign w:val="center"/>
          </w:tcPr>
          <w:p w14:paraId="7AAF38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1120" w:type="dxa"/>
            <w:tcBorders>
              <w:top w:val="nil"/>
              <w:left w:val="single" w:color="000000" w:sz="4" w:space="0"/>
              <w:bottom w:val="single" w:color="000000" w:sz="4" w:space="0"/>
              <w:right w:val="single" w:color="000000" w:sz="4" w:space="0"/>
            </w:tcBorders>
            <w:shd w:val="clear" w:color="auto" w:fill="auto"/>
            <w:noWrap/>
            <w:vAlign w:val="center"/>
          </w:tcPr>
          <w:p w14:paraId="6A4300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w:t>
            </w:r>
          </w:p>
        </w:tc>
        <w:tc>
          <w:tcPr>
            <w:tcW w:w="1328" w:type="dxa"/>
            <w:tcBorders>
              <w:top w:val="nil"/>
              <w:left w:val="single" w:color="000000" w:sz="4" w:space="0"/>
              <w:bottom w:val="single" w:color="000000" w:sz="4" w:space="0"/>
              <w:right w:val="single" w:color="000000" w:sz="4" w:space="0"/>
            </w:tcBorders>
            <w:shd w:val="clear" w:color="auto" w:fill="auto"/>
            <w:noWrap/>
            <w:vAlign w:val="center"/>
          </w:tcPr>
          <w:p w14:paraId="0738D5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指标设定依据</w:t>
            </w:r>
          </w:p>
        </w:tc>
        <w:tc>
          <w:tcPr>
            <w:tcW w:w="958" w:type="dxa"/>
            <w:tcBorders>
              <w:top w:val="nil"/>
              <w:left w:val="single" w:color="000000" w:sz="4" w:space="0"/>
              <w:bottom w:val="single" w:color="000000" w:sz="4" w:space="0"/>
              <w:right w:val="single" w:color="000000" w:sz="4" w:space="0"/>
            </w:tcBorders>
            <w:shd w:val="clear" w:color="auto" w:fill="auto"/>
            <w:noWrap/>
            <w:vAlign w:val="center"/>
          </w:tcPr>
          <w:p w14:paraId="449B8B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分值权重</w:t>
            </w:r>
          </w:p>
        </w:tc>
      </w:tr>
      <w:tr w14:paraId="6D9F1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E01D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履职效能</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B29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3F47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开展党员教育培训活动</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419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&gt;=34次</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5D5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2026学年工作计划</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6F5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r>
      <w:tr w14:paraId="68D4A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1F746">
            <w:pPr>
              <w:jc w:val="center"/>
              <w:rPr>
                <w:rFonts w:hint="eastAsia" w:ascii="宋体" w:hAnsi="宋体" w:eastAsia="宋体" w:cs="宋体"/>
                <w:i w:val="0"/>
                <w:iCs w:val="0"/>
                <w:color w:val="000000"/>
                <w:sz w:val="24"/>
                <w:szCs w:val="24"/>
                <w:u w:val="none"/>
              </w:rPr>
            </w:pP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B8B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5089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开展校级公开课</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5D2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&gt;=32次</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4DE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2026年工作计划</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CC8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r>
      <w:tr w14:paraId="08009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D5ABA">
            <w:pPr>
              <w:jc w:val="center"/>
              <w:rPr>
                <w:rFonts w:hint="eastAsia" w:ascii="宋体" w:hAnsi="宋体" w:eastAsia="宋体" w:cs="宋体"/>
                <w:i w:val="0"/>
                <w:iCs w:val="0"/>
                <w:color w:val="000000"/>
                <w:sz w:val="24"/>
                <w:szCs w:val="24"/>
                <w:u w:val="none"/>
              </w:rPr>
            </w:pP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C17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1DF1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教案工作手册检查次数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916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&gt;=22次</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4B4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2026年工作计划</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AE5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r>
      <w:tr w14:paraId="033BD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E5E1E">
            <w:pPr>
              <w:jc w:val="center"/>
              <w:rPr>
                <w:rFonts w:hint="eastAsia" w:ascii="宋体" w:hAnsi="宋体" w:eastAsia="宋体" w:cs="宋体"/>
                <w:i w:val="0"/>
                <w:iCs w:val="0"/>
                <w:color w:val="000000"/>
                <w:sz w:val="24"/>
                <w:szCs w:val="24"/>
                <w:u w:val="none"/>
              </w:rPr>
            </w:pP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A6D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7E6E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消防与地震演练</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9BC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&gt;=8次</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D7A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2026年工作计划</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57C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r>
      <w:tr w14:paraId="6938D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F2390">
            <w:pPr>
              <w:jc w:val="center"/>
              <w:rPr>
                <w:rFonts w:hint="eastAsia" w:ascii="宋体" w:hAnsi="宋体" w:eastAsia="宋体" w:cs="宋体"/>
                <w:i w:val="0"/>
                <w:iCs w:val="0"/>
                <w:color w:val="000000"/>
                <w:sz w:val="24"/>
                <w:szCs w:val="24"/>
                <w:u w:val="none"/>
              </w:rPr>
            </w:pP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737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5C10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组织老师学习信息技术次数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140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=15次</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700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2026年工作计划</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9CC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0B487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E0989">
            <w:pPr>
              <w:jc w:val="center"/>
              <w:rPr>
                <w:rFonts w:hint="eastAsia" w:ascii="宋体" w:hAnsi="宋体" w:eastAsia="宋体" w:cs="宋体"/>
                <w:i w:val="0"/>
                <w:iCs w:val="0"/>
                <w:color w:val="000000"/>
                <w:sz w:val="24"/>
                <w:szCs w:val="24"/>
                <w:u w:val="none"/>
              </w:rPr>
            </w:pP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7F8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7A9C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学生政策知晓率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39C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FCF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2026学年工作计划</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DA1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bl>
    <w:p w14:paraId="553BA605">
      <w:pPr>
        <w:widowControl w:val="0"/>
        <w:spacing w:line="560" w:lineRule="exact"/>
        <w:ind w:firstLine="640" w:firstLineChars="200"/>
        <w:jc w:val="both"/>
        <w:rPr>
          <w:rFonts w:ascii="仿宋_GB2312" w:hAnsi="宋体" w:eastAsia="仿宋_GB2312" w:cs="宋体"/>
          <w:kern w:val="0"/>
          <w:sz w:val="32"/>
          <w:szCs w:val="32"/>
        </w:rPr>
      </w:pPr>
    </w:p>
    <w:p w14:paraId="72AFCA34">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p w14:paraId="38514F99">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4139E9C9">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54093035">
      <w:pPr>
        <w:widowControl/>
        <w:spacing w:line="520" w:lineRule="exact"/>
        <w:jc w:val="left"/>
        <w:rPr>
          <w:rFonts w:ascii="仿宋_GB2312" w:hAnsi="宋体" w:eastAsia="仿宋_GB2312" w:cs="宋体"/>
          <w:kern w:val="0"/>
          <w:sz w:val="32"/>
          <w:szCs w:val="32"/>
        </w:rPr>
      </w:pPr>
    </w:p>
    <w:p w14:paraId="37B8E5BC">
      <w:pPr>
        <w:widowControl/>
        <w:jc w:val="left"/>
        <w:outlineLvl w:val="1"/>
        <w:rPr>
          <w:rFonts w:ascii="微软雅黑" w:hAnsi="微软雅黑" w:eastAsia="微软雅黑" w:cs="Times New Roman"/>
          <w:b/>
          <w:spacing w:val="40"/>
          <w:sz w:val="28"/>
          <w:szCs w:val="28"/>
        </w:rPr>
        <w:sectPr>
          <w:footerReference r:id="rId9" w:type="default"/>
          <w:pgSz w:w="11906" w:h="16838"/>
          <w:pgMar w:top="1440" w:right="1800" w:bottom="1440" w:left="1800" w:header="851" w:footer="992" w:gutter="0"/>
          <w:cols w:space="425" w:num="1"/>
          <w:docGrid w:type="lines" w:linePitch="312" w:charSpace="0"/>
        </w:sectPr>
      </w:pPr>
    </w:p>
    <w:p w14:paraId="1D2A5D55">
      <w:pPr>
        <w:widowControl/>
        <w:spacing w:before="217" w:beforeLines="50" w:line="52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0AF675E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0B483FE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33384FE4">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5468ADD1">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7738D4F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309FA1E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111B803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用、公务用车购置及运行维护费和公务接待费，其中：因公出国（境）费用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1EDE4510">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59591155">
      <w:pPr>
        <w:widowControl/>
        <w:spacing w:line="520" w:lineRule="exact"/>
        <w:jc w:val="left"/>
        <w:rPr>
          <w:rFonts w:ascii="仿宋_GB2312" w:hAnsi="宋体" w:eastAsia="仿宋_GB2312" w:cs="宋体"/>
          <w:kern w:val="0"/>
          <w:sz w:val="32"/>
          <w:szCs w:val="32"/>
        </w:rPr>
      </w:pPr>
    </w:p>
    <w:p w14:paraId="7585F46B">
      <w:pPr>
        <w:widowControl/>
        <w:spacing w:line="520" w:lineRule="exact"/>
        <w:jc w:val="left"/>
        <w:rPr>
          <w:rFonts w:ascii="仿宋_GB2312" w:hAnsi="宋体" w:eastAsia="仿宋_GB2312" w:cs="宋体"/>
          <w:kern w:val="0"/>
          <w:sz w:val="32"/>
          <w:szCs w:val="32"/>
        </w:rPr>
      </w:pPr>
    </w:p>
    <w:p w14:paraId="6DE8F361">
      <w:pPr>
        <w:widowControl/>
        <w:spacing w:line="520" w:lineRule="exact"/>
        <w:jc w:val="left"/>
        <w:rPr>
          <w:rFonts w:ascii="仿宋_GB2312" w:hAnsi="宋体" w:eastAsia="仿宋_GB2312" w:cs="宋体"/>
          <w:kern w:val="0"/>
          <w:sz w:val="32"/>
          <w:szCs w:val="32"/>
        </w:rPr>
      </w:pPr>
    </w:p>
    <w:p w14:paraId="35DFE698">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墨玉县第一幼儿园</w:t>
      </w:r>
    </w:p>
    <w:p w14:paraId="7410E4EF">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2026年2月10日</w:t>
      </w:r>
    </w:p>
    <w:p w14:paraId="36F9DB8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1A3A8">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041558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82632">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EC5DEA3">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8B514">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CF64C07">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47B79">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E9E45A4">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9B62B">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675B0DE">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E6B20">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1A818F7">
    <w:pPr>
      <w:pStyle w:val="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ABAFD">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289017E">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C7F8B"/>
    <w:rsid w:val="02B93A83"/>
    <w:rsid w:val="0910448C"/>
    <w:rsid w:val="10E36937"/>
    <w:rsid w:val="193B76A7"/>
    <w:rsid w:val="207922C6"/>
    <w:rsid w:val="20B45CA6"/>
    <w:rsid w:val="258067F3"/>
    <w:rsid w:val="25FA23A4"/>
    <w:rsid w:val="321F15A1"/>
    <w:rsid w:val="3DDC7F8B"/>
    <w:rsid w:val="43DE6767"/>
    <w:rsid w:val="46E97663"/>
    <w:rsid w:val="480A4179"/>
    <w:rsid w:val="49D97D36"/>
    <w:rsid w:val="52AF2548"/>
    <w:rsid w:val="53316E4F"/>
    <w:rsid w:val="5E947B74"/>
    <w:rsid w:val="5EC309D5"/>
    <w:rsid w:val="61C341EC"/>
    <w:rsid w:val="639A04CF"/>
    <w:rsid w:val="64B2341B"/>
    <w:rsid w:val="6F7E7A18"/>
    <w:rsid w:val="6FFB3A44"/>
    <w:rsid w:val="71932861"/>
    <w:rsid w:val="7594533D"/>
    <w:rsid w:val="7A73096D"/>
    <w:rsid w:val="7BF63DDD"/>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0</Words>
  <Characters>0</Characters>
  <Lines>0</Lines>
  <Paragraphs>0</Paragraphs>
  <TotalTime>2</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2026-05-22T03:22:13Z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EA0AF6E3FFF94F6AA0CBF76803ED4F1B_13</vt:lpwstr>
  </property>
</Properties>
</file>